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B6" w:rsidRPr="005C1FB6" w:rsidRDefault="00782028" w:rsidP="005C1FB6">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8" o:title=""/>
            <w10:wrap type="tight"/>
          </v:shape>
          <o:OLEObject Type="Embed" ProgID="CorelDRAW.Graphic.13" ShapeID="_x0000_s1030" DrawAspect="Content" ObjectID="_1549280489" r:id="rId9"/>
        </w:pict>
      </w:r>
      <w:r w:rsidR="005C1FB6" w:rsidRPr="005C1FB6">
        <w:rPr>
          <w:rFonts w:ascii="Times New Roman" w:eastAsia="Times New Roman" w:hAnsi="Times New Roman" w:cs="Times New Roman"/>
          <w:sz w:val="24"/>
          <w:szCs w:val="24"/>
          <w:lang w:eastAsia="ru-RU"/>
        </w:rPr>
        <w:t xml:space="preserve">                                  </w:t>
      </w:r>
      <w:r w:rsidR="005C1FB6" w:rsidRPr="005C1FB6">
        <w:rPr>
          <w:rFonts w:ascii="Times New Roman" w:eastAsia="Times New Roman" w:hAnsi="Times New Roman" w:cs="Times New Roman"/>
          <w:sz w:val="24"/>
          <w:szCs w:val="24"/>
          <w:lang w:eastAsia="ru-RU"/>
        </w:rPr>
        <w:object w:dxaOrig="13523" w:dyaOrig="2380">
          <v:shape id="_x0000_i1025" type="#_x0000_t75" style="width:100.2pt;height:17.85pt" o:ole="">
            <v:imagedata r:id="rId10" o:title=""/>
          </v:shape>
          <o:OLEObject Type="Embed" ProgID="CorelDRAW.Graphic.12" ShapeID="_x0000_i1025" DrawAspect="Content" ObjectID="_1549280488" r:id="rId11"/>
        </w:object>
      </w:r>
    </w:p>
    <w:p w:rsidR="005C1FB6" w:rsidRPr="005C1FB6" w:rsidRDefault="005C1FB6" w:rsidP="005C1FB6">
      <w:pPr>
        <w:spacing w:after="0" w:line="240" w:lineRule="auto"/>
        <w:jc w:val="center"/>
        <w:rPr>
          <w:rFonts w:ascii="Times New Roman" w:eastAsia="Times New Roman" w:hAnsi="Times New Roman" w:cs="Times New Roman"/>
          <w:b/>
          <w:sz w:val="20"/>
          <w:szCs w:val="20"/>
          <w:lang w:eastAsia="ru-RU"/>
        </w:rPr>
      </w:pPr>
      <w:r w:rsidRPr="005C1FB6">
        <w:rPr>
          <w:rFonts w:ascii="Times New Roman" w:eastAsia="Times New Roman" w:hAnsi="Times New Roman" w:cs="Times New Roman"/>
          <w:b/>
          <w:sz w:val="20"/>
          <w:szCs w:val="20"/>
          <w:lang w:eastAsia="ru-RU"/>
        </w:rPr>
        <w:t>Руководство по эксплуатации         СК.231.00.001РЭ</w:t>
      </w:r>
    </w:p>
    <w:p w:rsidR="00F80644" w:rsidRDefault="005C1FB6" w:rsidP="005C1FB6">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Преобразователь напряжения   -   инвертор синусоидальный:</w:t>
      </w:r>
      <w:r w:rsidR="00F80644">
        <w:rPr>
          <w:rFonts w:ascii="Times New Roman" w:eastAsia="Times New Roman" w:hAnsi="Times New Roman" w:cs="Times New Roman"/>
          <w:b/>
          <w:sz w:val="16"/>
          <w:szCs w:val="16"/>
          <w:lang w:eastAsia="ru-RU"/>
        </w:rPr>
        <w:t xml:space="preserve"> </w:t>
      </w:r>
    </w:p>
    <w:p w:rsidR="004E3ECB" w:rsidRPr="004E3ECB" w:rsidRDefault="004E3ECB" w:rsidP="004E3ECB">
      <w:pPr>
        <w:spacing w:after="0" w:line="240" w:lineRule="auto"/>
        <w:jc w:val="center"/>
        <w:rPr>
          <w:rFonts w:ascii="Times New Roman" w:eastAsia="Times New Roman" w:hAnsi="Times New Roman" w:cs="Times New Roman"/>
          <w:b/>
          <w:sz w:val="16"/>
          <w:szCs w:val="16"/>
          <w:lang w:eastAsia="ru-RU"/>
        </w:rPr>
      </w:pPr>
      <w:r w:rsidRPr="004E3ECB">
        <w:rPr>
          <w:rFonts w:ascii="Times New Roman" w:eastAsia="Times New Roman" w:hAnsi="Times New Roman" w:cs="Times New Roman"/>
          <w:b/>
          <w:sz w:val="16"/>
          <w:szCs w:val="16"/>
          <w:lang w:eastAsia="ru-RU"/>
        </w:rPr>
        <w:t>ИС1-12(24)-1500М2, ИС1-12(24)-1700М2, ИС1-24-2000М2, ИС1-12(24)-3000М2, ИС1-12(24)-3400М2,</w:t>
      </w:r>
      <w:r>
        <w:rPr>
          <w:rFonts w:ascii="Times New Roman" w:eastAsia="Times New Roman" w:hAnsi="Times New Roman" w:cs="Times New Roman"/>
          <w:b/>
          <w:sz w:val="16"/>
          <w:szCs w:val="16"/>
          <w:lang w:eastAsia="ru-RU"/>
        </w:rPr>
        <w:t xml:space="preserve"> </w:t>
      </w:r>
      <w:r w:rsidRPr="004E3ECB">
        <w:rPr>
          <w:rFonts w:ascii="Times New Roman" w:eastAsia="Times New Roman" w:hAnsi="Times New Roman" w:cs="Times New Roman"/>
          <w:b/>
          <w:sz w:val="16"/>
          <w:szCs w:val="16"/>
          <w:lang w:eastAsia="ru-RU"/>
        </w:rPr>
        <w:t>ИС1-24-4000М2, ИС1-12(24)-4500М2, ИС1-12(24)-5100М2, ИС1-24-6000М2, ИС1-48-6000М2.</w:t>
      </w:r>
    </w:p>
    <w:p w:rsidR="005C1FB6" w:rsidRDefault="005C1FB6" w:rsidP="005C1FB6">
      <w:pPr>
        <w:spacing w:after="0" w:line="240" w:lineRule="auto"/>
        <w:jc w:val="center"/>
        <w:rPr>
          <w:rFonts w:ascii="Times New Roman" w:eastAsia="Times New Roman" w:hAnsi="Times New Roman" w:cs="Times New Roman"/>
          <w:color w:val="000000"/>
          <w:sz w:val="18"/>
          <w:szCs w:val="18"/>
          <w:lang w:eastAsia="ru-RU"/>
        </w:rPr>
      </w:pPr>
      <w:r w:rsidRPr="005C1FB6">
        <w:rPr>
          <w:rFonts w:ascii="Times New Roman" w:eastAsia="Times New Roman" w:hAnsi="Times New Roman" w:cs="Times New Roman"/>
          <w:sz w:val="18"/>
          <w:szCs w:val="18"/>
          <w:lang w:eastAsia="ru-RU"/>
        </w:rPr>
        <w:t xml:space="preserve">ТУ </w:t>
      </w:r>
      <w:r w:rsidRPr="005C1FB6">
        <w:rPr>
          <w:rFonts w:ascii="Times New Roman" w:eastAsia="Times New Roman" w:hAnsi="Times New Roman" w:cs="Times New Roman"/>
          <w:color w:val="000000"/>
          <w:sz w:val="18"/>
          <w:szCs w:val="18"/>
          <w:lang w:eastAsia="ru-RU"/>
        </w:rPr>
        <w:t>3415-00</w:t>
      </w:r>
      <w:r w:rsidR="0051196B">
        <w:rPr>
          <w:rFonts w:ascii="Times New Roman" w:eastAsia="Times New Roman" w:hAnsi="Times New Roman" w:cs="Times New Roman"/>
          <w:color w:val="000000"/>
          <w:sz w:val="18"/>
          <w:szCs w:val="18"/>
          <w:lang w:eastAsia="ru-RU"/>
        </w:rPr>
        <w:t>4</w:t>
      </w:r>
      <w:r w:rsidRPr="005C1FB6">
        <w:rPr>
          <w:rFonts w:ascii="Times New Roman" w:eastAsia="Times New Roman" w:hAnsi="Times New Roman" w:cs="Times New Roman"/>
          <w:color w:val="000000"/>
          <w:sz w:val="18"/>
          <w:szCs w:val="18"/>
          <w:lang w:eastAsia="ru-RU"/>
        </w:rPr>
        <w:t>-86803794-201</w:t>
      </w:r>
      <w:r w:rsidR="0051196B">
        <w:rPr>
          <w:rFonts w:ascii="Times New Roman" w:eastAsia="Times New Roman" w:hAnsi="Times New Roman" w:cs="Times New Roman"/>
          <w:color w:val="000000"/>
          <w:sz w:val="18"/>
          <w:szCs w:val="18"/>
          <w:lang w:eastAsia="ru-RU"/>
        </w:rPr>
        <w:t>5</w:t>
      </w:r>
    </w:p>
    <w:p w:rsidR="001737E1" w:rsidRPr="0026095D" w:rsidRDefault="001737E1" w:rsidP="005C1FB6">
      <w:pPr>
        <w:spacing w:after="0" w:line="240" w:lineRule="auto"/>
        <w:jc w:val="center"/>
        <w:rPr>
          <w:rFonts w:ascii="Times New Roman" w:eastAsia="Times New Roman" w:hAnsi="Times New Roman" w:cs="Times New Roman"/>
          <w:sz w:val="18"/>
          <w:szCs w:val="18"/>
          <w:lang w:eastAsia="ru-RU"/>
        </w:rPr>
      </w:pPr>
    </w:p>
    <w:p w:rsidR="005C1FB6" w:rsidRDefault="005C1FB6" w:rsidP="00A336C8">
      <w:pPr>
        <w:pStyle w:val="a5"/>
        <w:numPr>
          <w:ilvl w:val="0"/>
          <w:numId w:val="1"/>
        </w:numPr>
        <w:spacing w:after="0"/>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Назначение</w:t>
      </w:r>
    </w:p>
    <w:p w:rsidR="004E3ECB"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Преобразователь напряжения ИС1 (далее </w:t>
      </w:r>
      <w:r w:rsidR="00215713" w:rsidRPr="002C2136">
        <w:rPr>
          <w:rFonts w:ascii="Times New Roman" w:eastAsia="Times New Roman" w:hAnsi="Times New Roman" w:cs="Times New Roman"/>
          <w:sz w:val="16"/>
          <w:szCs w:val="16"/>
          <w:lang w:eastAsia="ru-RU"/>
        </w:rPr>
        <w:t>преобразователь</w:t>
      </w:r>
      <w:r w:rsidRPr="002C2136">
        <w:rPr>
          <w:rFonts w:ascii="Times New Roman" w:eastAsia="Times New Roman" w:hAnsi="Times New Roman" w:cs="Times New Roman"/>
          <w:sz w:val="16"/>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Pr>
          <w:rFonts w:ascii="Times New Roman" w:eastAsia="Times New Roman" w:hAnsi="Times New Roman" w:cs="Times New Roman"/>
          <w:sz w:val="16"/>
          <w:szCs w:val="16"/>
          <w:lang w:eastAsia="ru-RU"/>
        </w:rPr>
        <w:t>12</w:t>
      </w:r>
      <w:r w:rsidR="001737E1">
        <w:rPr>
          <w:rFonts w:ascii="Times New Roman" w:eastAsia="Times New Roman" w:hAnsi="Times New Roman" w:cs="Times New Roman"/>
          <w:sz w:val="16"/>
          <w:szCs w:val="16"/>
          <w:lang w:eastAsia="ru-RU"/>
        </w:rPr>
        <w:t>/</w:t>
      </w:r>
      <w:r w:rsidR="00E51441">
        <w:rPr>
          <w:rFonts w:ascii="Times New Roman" w:eastAsia="Times New Roman" w:hAnsi="Times New Roman" w:cs="Times New Roman"/>
          <w:sz w:val="16"/>
          <w:szCs w:val="16"/>
          <w:lang w:eastAsia="ru-RU"/>
        </w:rPr>
        <w:t>24</w:t>
      </w:r>
      <w:r w:rsidR="001737E1">
        <w:rPr>
          <w:rFonts w:ascii="Times New Roman" w:eastAsia="Times New Roman" w:hAnsi="Times New Roman" w:cs="Times New Roman"/>
          <w:sz w:val="16"/>
          <w:szCs w:val="16"/>
          <w:lang w:eastAsia="ru-RU"/>
        </w:rPr>
        <w:t>/48</w:t>
      </w:r>
      <w:r w:rsidRPr="002C2136">
        <w:rPr>
          <w:rFonts w:ascii="Times New Roman" w:eastAsia="Times New Roman" w:hAnsi="Times New Roman" w:cs="Times New Roman"/>
          <w:sz w:val="16"/>
          <w:szCs w:val="16"/>
          <w:lang w:eastAsia="ru-RU"/>
        </w:rPr>
        <w:t xml:space="preserve">В, </w:t>
      </w:r>
      <w:r w:rsidR="00C805D1" w:rsidRPr="002C2136">
        <w:rPr>
          <w:rFonts w:ascii="Times New Roman" w:eastAsia="Times New Roman" w:hAnsi="Times New Roman" w:cs="Times New Roman"/>
          <w:sz w:val="16"/>
          <w:szCs w:val="16"/>
          <w:lang w:eastAsia="ru-RU"/>
        </w:rPr>
        <w:t>в</w:t>
      </w:r>
      <w:r w:rsidRPr="002C2136">
        <w:rPr>
          <w:rFonts w:ascii="Times New Roman" w:eastAsia="Times New Roman" w:hAnsi="Times New Roman" w:cs="Times New Roman"/>
          <w:sz w:val="16"/>
          <w:szCs w:val="16"/>
          <w:lang w:eastAsia="ru-RU"/>
        </w:rPr>
        <w:t xml:space="preserve"> переменное синусоидальное напряжение 220</w:t>
      </w:r>
      <w:proofErr w:type="gramStart"/>
      <w:r w:rsidRPr="002C2136">
        <w:rPr>
          <w:rFonts w:ascii="Times New Roman" w:eastAsia="Times New Roman" w:hAnsi="Times New Roman" w:cs="Times New Roman"/>
          <w:sz w:val="16"/>
          <w:szCs w:val="16"/>
          <w:lang w:eastAsia="ru-RU"/>
        </w:rPr>
        <w:t xml:space="preserve"> В</w:t>
      </w:r>
      <w:proofErr w:type="gramEnd"/>
      <w:r w:rsidRPr="002C2136">
        <w:rPr>
          <w:rFonts w:ascii="Times New Roman" w:eastAsia="Times New Roman" w:hAnsi="Times New Roman" w:cs="Times New Roman"/>
          <w:sz w:val="16"/>
          <w:szCs w:val="16"/>
          <w:lang w:eastAsia="ru-RU"/>
        </w:rPr>
        <w:t xml:space="preserve">, частотой 50Гц, для подключения любых нагрузок не превышающих максимальную выходную мощность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xml:space="preserve">. Допускается работа на все виды нагрузок: активную, индуктивную, </w:t>
      </w:r>
      <w:r w:rsidRPr="004E3ECB">
        <w:rPr>
          <w:rFonts w:ascii="Times New Roman" w:eastAsia="Times New Roman" w:hAnsi="Times New Roman" w:cs="Times New Roman"/>
          <w:sz w:val="16"/>
          <w:szCs w:val="16"/>
          <w:lang w:eastAsia="ru-RU"/>
        </w:rPr>
        <w:t xml:space="preserve">емкостную, в </w:t>
      </w:r>
      <w:proofErr w:type="spellStart"/>
      <w:r w:rsidRPr="004E3ECB">
        <w:rPr>
          <w:rFonts w:ascii="Times New Roman" w:eastAsia="Times New Roman" w:hAnsi="Times New Roman" w:cs="Times New Roman"/>
          <w:sz w:val="16"/>
          <w:szCs w:val="16"/>
          <w:lang w:eastAsia="ru-RU"/>
        </w:rPr>
        <w:t>т.ч</w:t>
      </w:r>
      <w:proofErr w:type="spellEnd"/>
      <w:r w:rsidRPr="004E3ECB">
        <w:rPr>
          <w:rFonts w:ascii="Times New Roman" w:eastAsia="Times New Roman" w:hAnsi="Times New Roman" w:cs="Times New Roman"/>
          <w:sz w:val="16"/>
          <w:szCs w:val="16"/>
          <w:lang w:eastAsia="ru-RU"/>
        </w:rPr>
        <w:t>. трансформаторов, двигателей переменного тока, а</w:t>
      </w:r>
      <w:r w:rsidR="003E0657">
        <w:rPr>
          <w:rFonts w:ascii="Times New Roman" w:eastAsia="Times New Roman" w:hAnsi="Times New Roman" w:cs="Times New Roman"/>
          <w:sz w:val="16"/>
          <w:szCs w:val="16"/>
          <w:lang w:eastAsia="ru-RU"/>
        </w:rPr>
        <w:t xml:space="preserve"> также бытовых электроприборов.</w:t>
      </w:r>
    </w:p>
    <w:p w:rsidR="002C2136" w:rsidRDefault="004E3ECB" w:rsidP="004E3ECB">
      <w:pPr>
        <w:pStyle w:val="a5"/>
        <w:spacing w:after="0" w:line="240" w:lineRule="auto"/>
        <w:ind w:left="284"/>
        <w:jc w:val="both"/>
        <w:rPr>
          <w:rFonts w:ascii="Times New Roman" w:eastAsia="Times New Roman" w:hAnsi="Times New Roman" w:cs="Times New Roman"/>
          <w:sz w:val="16"/>
          <w:szCs w:val="16"/>
          <w:lang w:eastAsia="ru-RU"/>
        </w:rPr>
      </w:pPr>
      <w:r w:rsidRPr="004E3ECB">
        <w:rPr>
          <w:rFonts w:ascii="Times New Roman" w:hAnsi="Times New Roman" w:cs="Times New Roman"/>
          <w:sz w:val="16"/>
          <w:szCs w:val="16"/>
        </w:rPr>
        <w:t>Индекс «М</w:t>
      </w:r>
      <w:proofErr w:type="gramStart"/>
      <w:r w:rsidRPr="004E3ECB">
        <w:rPr>
          <w:rFonts w:ascii="Times New Roman" w:hAnsi="Times New Roman" w:cs="Times New Roman"/>
          <w:sz w:val="16"/>
          <w:szCs w:val="16"/>
        </w:rPr>
        <w:t>2</w:t>
      </w:r>
      <w:proofErr w:type="gramEnd"/>
      <w:r w:rsidRPr="004E3ECB">
        <w:rPr>
          <w:rFonts w:ascii="Times New Roman" w:hAnsi="Times New Roman" w:cs="Times New Roman"/>
          <w:sz w:val="16"/>
          <w:szCs w:val="16"/>
        </w:rPr>
        <w:t xml:space="preserve">» в обозначении наименования модификаций, означает наличие на лицевой панели прибора, ЖК-индикатора, отображающего параметры работы </w:t>
      </w:r>
      <w:r w:rsidR="00524EA2">
        <w:rPr>
          <w:rFonts w:ascii="Times New Roman" w:hAnsi="Times New Roman" w:cs="Times New Roman"/>
          <w:sz w:val="16"/>
          <w:szCs w:val="16"/>
        </w:rPr>
        <w:t>преобразователя</w:t>
      </w:r>
      <w:r w:rsidRPr="004E3ECB">
        <w:rPr>
          <w:rFonts w:ascii="Times New Roman" w:hAnsi="Times New Roman" w:cs="Times New Roman"/>
          <w:sz w:val="16"/>
          <w:szCs w:val="16"/>
        </w:rPr>
        <w:t>.</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 Условия эксплуатации: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диапазон температур окружающей среды </w:t>
      </w:r>
      <w:r w:rsidRPr="004E5473">
        <w:rPr>
          <w:rFonts w:ascii="Times New Roman" w:eastAsia="Times New Roman" w:hAnsi="Times New Roman" w:cs="Times New Roman"/>
          <w:color w:val="000000" w:themeColor="text1"/>
          <w:sz w:val="16"/>
          <w:szCs w:val="16"/>
          <w:lang w:eastAsia="ru-RU"/>
        </w:rPr>
        <w:t>от</w:t>
      </w:r>
      <w:r w:rsidR="00F80644" w:rsidRPr="004E5473">
        <w:rPr>
          <w:rFonts w:ascii="Times New Roman" w:eastAsia="Times New Roman" w:hAnsi="Times New Roman" w:cs="Times New Roman"/>
          <w:color w:val="000000" w:themeColor="text1"/>
          <w:sz w:val="16"/>
          <w:szCs w:val="16"/>
          <w:lang w:eastAsia="ru-RU"/>
        </w:rPr>
        <w:t xml:space="preserve"> </w:t>
      </w:r>
      <w:r w:rsidR="00587048" w:rsidRPr="004E5473">
        <w:rPr>
          <w:rFonts w:ascii="Times New Roman" w:eastAsia="Times New Roman" w:hAnsi="Times New Roman" w:cs="Times New Roman"/>
          <w:color w:val="000000" w:themeColor="text1"/>
          <w:sz w:val="16"/>
          <w:szCs w:val="16"/>
          <w:lang w:eastAsia="ru-RU"/>
        </w:rPr>
        <w:t>-1</w:t>
      </w:r>
      <w:r w:rsidRPr="004E5473">
        <w:rPr>
          <w:rFonts w:ascii="Times New Roman" w:eastAsia="Times New Roman" w:hAnsi="Times New Roman" w:cs="Times New Roman"/>
          <w:color w:val="000000" w:themeColor="text1"/>
          <w:sz w:val="16"/>
          <w:szCs w:val="16"/>
          <w:lang w:eastAsia="ru-RU"/>
        </w:rPr>
        <w:t>0 до</w:t>
      </w:r>
      <w:r w:rsidRPr="005C1FB6">
        <w:rPr>
          <w:rFonts w:ascii="Times New Roman" w:eastAsia="Times New Roman" w:hAnsi="Times New Roman" w:cs="Times New Roman"/>
          <w:sz w:val="16"/>
          <w:szCs w:val="16"/>
          <w:lang w:eastAsia="ru-RU"/>
        </w:rPr>
        <w:t xml:space="preserve">  +40</w:t>
      </w:r>
      <w:proofErr w:type="gramStart"/>
      <w:r w:rsidRPr="005C1FB6">
        <w:rPr>
          <w:rFonts w:ascii="Times New Roman" w:eastAsia="Times New Roman" w:hAnsi="Times New Roman" w:cs="Times New Roman"/>
          <w:sz w:val="16"/>
          <w:szCs w:val="16"/>
          <w:lang w:eastAsia="ru-RU"/>
        </w:rPr>
        <w:t>º С</w:t>
      </w:r>
      <w:proofErr w:type="gramEnd"/>
      <w:r w:rsidRPr="005C1FB6">
        <w:rPr>
          <w:rFonts w:ascii="Times New Roman" w:eastAsia="Times New Roman" w:hAnsi="Times New Roman" w:cs="Times New Roman"/>
          <w:sz w:val="16"/>
          <w:szCs w:val="16"/>
          <w:lang w:eastAsia="ru-RU"/>
        </w:rPr>
        <w:t>;</w:t>
      </w:r>
    </w:p>
    <w:p w:rsidR="004E3ECB"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относительная влажность воздуха при  </w:t>
      </w:r>
      <w:r w:rsidRPr="005C1FB6">
        <w:rPr>
          <w:rFonts w:ascii="Times New Roman" w:eastAsia="Times New Roman" w:hAnsi="Times New Roman" w:cs="Times New Roman"/>
          <w:sz w:val="16"/>
          <w:szCs w:val="16"/>
          <w:lang w:val="en-US" w:eastAsia="ru-RU"/>
        </w:rPr>
        <w:t>t</w:t>
      </w:r>
      <w:r w:rsidRPr="005C1FB6">
        <w:rPr>
          <w:rFonts w:ascii="Times New Roman" w:eastAsia="Times New Roman" w:hAnsi="Times New Roman" w:cs="Times New Roman"/>
          <w:sz w:val="16"/>
          <w:szCs w:val="16"/>
          <w:lang w:eastAsia="ru-RU"/>
        </w:rPr>
        <w:t>=25</w:t>
      </w:r>
      <w:proofErr w:type="gramStart"/>
      <w:r w:rsidRPr="005C1FB6">
        <w:rPr>
          <w:rFonts w:ascii="Times New Roman" w:eastAsia="Times New Roman" w:hAnsi="Times New Roman" w:cs="Times New Roman"/>
          <w:sz w:val="16"/>
          <w:szCs w:val="16"/>
          <w:lang w:eastAsia="ru-RU"/>
        </w:rPr>
        <w:t>º С</w:t>
      </w:r>
      <w:proofErr w:type="gramEnd"/>
      <w:r w:rsidRPr="005C1FB6">
        <w:rPr>
          <w:rFonts w:ascii="Times New Roman" w:eastAsia="Times New Roman" w:hAnsi="Times New Roman" w:cs="Times New Roman"/>
          <w:sz w:val="16"/>
          <w:szCs w:val="16"/>
          <w:lang w:eastAsia="ru-RU"/>
        </w:rPr>
        <w:t>,</w:t>
      </w:r>
      <w:r w:rsidR="004E3ECB">
        <w:rPr>
          <w:rFonts w:ascii="Times New Roman" w:eastAsia="Times New Roman" w:hAnsi="Times New Roman" w:cs="Times New Roman"/>
          <w:sz w:val="16"/>
          <w:szCs w:val="16"/>
          <w:lang w:eastAsia="ru-RU"/>
        </w:rPr>
        <w:t xml:space="preserve"> </w:t>
      </w:r>
      <w:r w:rsidR="004E5473">
        <w:rPr>
          <w:rFonts w:ascii="Times New Roman" w:eastAsia="Times New Roman" w:hAnsi="Times New Roman" w:cs="Times New Roman"/>
          <w:sz w:val="16"/>
          <w:szCs w:val="16"/>
          <w:lang w:eastAsia="ru-RU"/>
        </w:rPr>
        <w:t xml:space="preserve">не </w:t>
      </w:r>
      <w:r w:rsidR="004E5473" w:rsidRPr="004C32B0">
        <w:rPr>
          <w:rFonts w:ascii="Times New Roman" w:eastAsia="Times New Roman" w:hAnsi="Times New Roman" w:cs="Times New Roman"/>
          <w:sz w:val="16"/>
          <w:szCs w:val="16"/>
          <w:lang w:eastAsia="ru-RU"/>
        </w:rPr>
        <w:t>более 95</w:t>
      </w:r>
      <w:r w:rsidRPr="004C32B0">
        <w:rPr>
          <w:rFonts w:ascii="Times New Roman" w:eastAsia="Times New Roman" w:hAnsi="Times New Roman" w:cs="Times New Roman"/>
          <w:sz w:val="16"/>
          <w:szCs w:val="16"/>
          <w:lang w:eastAsia="ru-RU"/>
        </w:rPr>
        <w:t>%;</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отсутствие действия агрессивных паров, жидкостей и газов в концентрациях, разрушающих металлы и изоляцию, токопроводящей пыли, грязи; </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режим работы - без ограничений по времени; </w:t>
      </w:r>
    </w:p>
    <w:p w:rsid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степень защиты изделия от проникновения посторонних предметов и воды по ГОСТ 14254-96 </w:t>
      </w:r>
      <w:r w:rsidRPr="005C1FB6">
        <w:rPr>
          <w:rFonts w:ascii="Times New Roman" w:eastAsia="Times New Roman" w:hAnsi="Times New Roman" w:cs="Times New Roman"/>
          <w:sz w:val="16"/>
          <w:szCs w:val="16"/>
          <w:lang w:val="en-US" w:eastAsia="ru-RU"/>
        </w:rPr>
        <w:t>IP</w:t>
      </w:r>
      <w:r w:rsidRPr="005C1FB6">
        <w:rPr>
          <w:rFonts w:ascii="Times New Roman" w:eastAsia="Times New Roman" w:hAnsi="Times New Roman" w:cs="Times New Roman"/>
          <w:sz w:val="16"/>
          <w:szCs w:val="16"/>
          <w:lang w:eastAsia="ru-RU"/>
        </w:rPr>
        <w:t>20.</w:t>
      </w:r>
    </w:p>
    <w:p w:rsidR="007636A0" w:rsidRDefault="007636A0" w:rsidP="00F80644">
      <w:pPr>
        <w:spacing w:after="0" w:line="240" w:lineRule="auto"/>
        <w:ind w:left="284"/>
        <w:jc w:val="both"/>
        <w:rPr>
          <w:rFonts w:ascii="Times New Roman" w:eastAsia="Times New Roman" w:hAnsi="Times New Roman" w:cs="Times New Roman"/>
          <w:sz w:val="16"/>
          <w:szCs w:val="16"/>
          <w:lang w:eastAsia="ru-RU"/>
        </w:rPr>
      </w:pPr>
    </w:p>
    <w:p w:rsidR="007636A0" w:rsidRPr="002C2136" w:rsidRDefault="007636A0" w:rsidP="00A336C8">
      <w:pPr>
        <w:pStyle w:val="a5"/>
        <w:numPr>
          <w:ilvl w:val="0"/>
          <w:numId w:val="3"/>
        </w:numPr>
        <w:spacing w:after="0"/>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Комплектность</w:t>
      </w:r>
    </w:p>
    <w:p w:rsidR="007636A0" w:rsidRDefault="007636A0" w:rsidP="007636A0">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Преобразователь напряжения ИС</w:t>
      </w:r>
      <w:proofErr w:type="gramStart"/>
      <w:r w:rsidRPr="002C2136">
        <w:rPr>
          <w:rFonts w:ascii="Times New Roman" w:eastAsia="Times New Roman" w:hAnsi="Times New Roman" w:cs="Times New Roman"/>
          <w:sz w:val="16"/>
          <w:szCs w:val="16"/>
          <w:lang w:eastAsia="ru-RU"/>
        </w:rPr>
        <w:t>1</w:t>
      </w:r>
      <w:proofErr w:type="gramEnd"/>
      <w:r w:rsidRPr="002C2136">
        <w:rPr>
          <w:rFonts w:ascii="Times New Roman" w:eastAsia="Times New Roman" w:hAnsi="Times New Roman" w:cs="Times New Roman"/>
          <w:sz w:val="16"/>
          <w:szCs w:val="16"/>
          <w:lang w:eastAsia="ru-RU"/>
        </w:rPr>
        <w:t xml:space="preserve">                                -     1 шт.</w:t>
      </w:r>
    </w:p>
    <w:p w:rsidR="007636A0" w:rsidRPr="002C2136"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Руководство по эксплуатации                                        -     1 шт.</w:t>
      </w:r>
    </w:p>
    <w:p w:rsidR="007636A0" w:rsidRPr="000A3BDC"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Упаковочная тара                                                            -     1 шт.</w:t>
      </w:r>
    </w:p>
    <w:p w:rsidR="007636A0" w:rsidRPr="000A3BDC"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0A3BDC">
        <w:rPr>
          <w:rFonts w:ascii="Times New Roman" w:eastAsia="Times New Roman" w:hAnsi="Times New Roman" w:cs="Times New Roman"/>
          <w:sz w:val="16"/>
          <w:szCs w:val="16"/>
          <w:lang w:eastAsia="ru-RU"/>
        </w:rPr>
        <w:t>Кабели подключения к аккумуляторной б</w:t>
      </w:r>
      <w:r>
        <w:rPr>
          <w:rFonts w:ascii="Times New Roman" w:eastAsia="Times New Roman" w:hAnsi="Times New Roman" w:cs="Times New Roman"/>
          <w:sz w:val="16"/>
          <w:szCs w:val="16"/>
          <w:lang w:eastAsia="ru-RU"/>
        </w:rPr>
        <w:t>атарее с наконечниками под болт</w:t>
      </w:r>
      <w:r w:rsidRPr="000A3BDC">
        <w:rPr>
          <w:rFonts w:ascii="Times New Roman" w:eastAsia="Times New Roman" w:hAnsi="Times New Roman" w:cs="Times New Roman"/>
          <w:sz w:val="16"/>
          <w:szCs w:val="16"/>
          <w:lang w:eastAsia="ru-RU"/>
        </w:rPr>
        <w:tab/>
        <w:t>-  2 шт.</w:t>
      </w:r>
    </w:p>
    <w:p w:rsidR="007636A0" w:rsidRPr="005C1FB6" w:rsidRDefault="007636A0" w:rsidP="00F80644">
      <w:pPr>
        <w:spacing w:after="0" w:line="240" w:lineRule="auto"/>
        <w:ind w:left="284"/>
        <w:jc w:val="both"/>
        <w:rPr>
          <w:rFonts w:ascii="Times New Roman" w:eastAsia="Times New Roman" w:hAnsi="Times New Roman" w:cs="Times New Roman"/>
          <w:sz w:val="16"/>
          <w:szCs w:val="16"/>
          <w:lang w:eastAsia="ru-RU"/>
        </w:rPr>
      </w:pPr>
    </w:p>
    <w:p w:rsidR="005C1FB6" w:rsidRDefault="005C1FB6" w:rsidP="00A336C8">
      <w:pPr>
        <w:pStyle w:val="a5"/>
        <w:keepNext/>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Технические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24"/>
        <w:gridCol w:w="428"/>
        <w:gridCol w:w="570"/>
        <w:gridCol w:w="431"/>
        <w:gridCol w:w="429"/>
        <w:gridCol w:w="567"/>
        <w:gridCol w:w="425"/>
        <w:gridCol w:w="426"/>
        <w:gridCol w:w="476"/>
        <w:gridCol w:w="558"/>
      </w:tblGrid>
      <w:tr w:rsidR="00524EA2" w:rsidRPr="004E3ECB" w:rsidTr="0032509E">
        <w:trPr>
          <w:cantSplit/>
          <w:trHeight w:val="987"/>
          <w:jc w:val="center"/>
        </w:trPr>
        <w:tc>
          <w:tcPr>
            <w:tcW w:w="1845" w:type="pct"/>
            <w:vAlign w:val="center"/>
          </w:tcPr>
          <w:p w:rsidR="004E3ECB" w:rsidRPr="004E3ECB" w:rsidRDefault="004E3ECB" w:rsidP="007636A0">
            <w:pPr>
              <w:spacing w:after="0" w:line="240" w:lineRule="auto"/>
              <w:jc w:val="center"/>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Наименование характеристики</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w:t>
            </w:r>
            <w:r w:rsidRPr="004E3ECB">
              <w:rPr>
                <w:rFonts w:ascii="Times New Roman" w:eastAsia="Times New Roman" w:hAnsi="Times New Roman" w:cs="Times New Roman"/>
                <w:b/>
                <w:sz w:val="14"/>
                <w:szCs w:val="14"/>
                <w:lang w:val="en-US" w:eastAsia="ru-RU"/>
              </w:rPr>
              <w:t>5</w:t>
            </w:r>
            <w:r w:rsidRPr="004E3ECB">
              <w:rPr>
                <w:rFonts w:ascii="Times New Roman" w:eastAsia="Times New Roman" w:hAnsi="Times New Roman" w:cs="Times New Roman"/>
                <w:b/>
                <w:sz w:val="14"/>
                <w:szCs w:val="14"/>
                <w:lang w:eastAsia="ru-RU"/>
              </w:rPr>
              <w:t>00М2</w:t>
            </w:r>
          </w:p>
        </w:tc>
        <w:tc>
          <w:tcPr>
            <w:tcW w:w="285"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ИС1-12(24)-1700М2</w:t>
            </w:r>
          </w:p>
        </w:tc>
        <w:tc>
          <w:tcPr>
            <w:tcW w:w="380"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20</w:t>
            </w:r>
            <w:r w:rsidRPr="004E3ECB">
              <w:rPr>
                <w:rFonts w:ascii="Times New Roman" w:eastAsia="Times New Roman" w:hAnsi="Times New Roman" w:cs="Times New Roman"/>
                <w:b/>
                <w:sz w:val="14"/>
                <w:szCs w:val="14"/>
                <w:lang w:eastAsia="ru-RU"/>
              </w:rPr>
              <w:t>00М2</w:t>
            </w:r>
          </w:p>
        </w:tc>
        <w:tc>
          <w:tcPr>
            <w:tcW w:w="28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00М2</w:t>
            </w:r>
          </w:p>
        </w:tc>
        <w:tc>
          <w:tcPr>
            <w:tcW w:w="286"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ИС1-12(24)-3400М2</w:t>
            </w:r>
          </w:p>
        </w:tc>
        <w:tc>
          <w:tcPr>
            <w:tcW w:w="378"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400</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М2</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45</w:t>
            </w:r>
            <w:r w:rsidRPr="004E3ECB">
              <w:rPr>
                <w:rFonts w:ascii="Times New Roman" w:eastAsia="Times New Roman" w:hAnsi="Times New Roman" w:cs="Times New Roman"/>
                <w:b/>
                <w:sz w:val="14"/>
                <w:szCs w:val="14"/>
                <w:lang w:eastAsia="ru-RU"/>
              </w:rPr>
              <w:t>00М2</w:t>
            </w:r>
          </w:p>
        </w:tc>
        <w:tc>
          <w:tcPr>
            <w:tcW w:w="284"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ИС1-12(24)-5100М2</w:t>
            </w:r>
          </w:p>
        </w:tc>
        <w:tc>
          <w:tcPr>
            <w:tcW w:w="31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60</w:t>
            </w:r>
            <w:r w:rsidRPr="004E3ECB">
              <w:rPr>
                <w:rFonts w:ascii="Times New Roman" w:eastAsia="Times New Roman" w:hAnsi="Times New Roman" w:cs="Times New Roman"/>
                <w:b/>
                <w:sz w:val="14"/>
                <w:szCs w:val="14"/>
                <w:lang w:eastAsia="ru-RU"/>
              </w:rPr>
              <w:t>00М2</w:t>
            </w:r>
          </w:p>
        </w:tc>
        <w:tc>
          <w:tcPr>
            <w:tcW w:w="371"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ИС1-48-6000М2</w:t>
            </w:r>
          </w:p>
        </w:tc>
      </w:tr>
      <w:tr w:rsidR="00524EA2" w:rsidRPr="004E3ECB" w:rsidTr="0032509E">
        <w:tblPrEx>
          <w:tblLook w:val="01E0" w:firstRow="1" w:lastRow="1" w:firstColumn="1" w:lastColumn="1" w:noHBand="0" w:noVBand="0"/>
        </w:tblPrEx>
        <w:trPr>
          <w:trHeight w:val="170"/>
          <w:jc w:val="center"/>
        </w:trPr>
        <w:tc>
          <w:tcPr>
            <w:tcW w:w="1845"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Номинальное значение </w:t>
            </w:r>
            <w:proofErr w:type="spellStart"/>
            <w:r w:rsidRPr="004E3ECB">
              <w:rPr>
                <w:rFonts w:ascii="Times New Roman" w:eastAsia="Times New Roman" w:hAnsi="Times New Roman" w:cs="Times New Roman"/>
                <w:sz w:val="16"/>
                <w:szCs w:val="16"/>
                <w:lang w:eastAsia="ru-RU"/>
              </w:rPr>
              <w:t>вх</w:t>
            </w:r>
            <w:proofErr w:type="spellEnd"/>
            <w:r w:rsidRPr="004E3ECB">
              <w:rPr>
                <w:rFonts w:ascii="Times New Roman" w:eastAsia="Times New Roman" w:hAnsi="Times New Roman" w:cs="Times New Roman"/>
                <w:sz w:val="16"/>
                <w:szCs w:val="16"/>
                <w:lang w:eastAsia="ru-RU"/>
              </w:rPr>
              <w:t xml:space="preserve">. </w:t>
            </w:r>
            <w:proofErr w:type="spellStart"/>
            <w:r w:rsidRPr="004E3ECB">
              <w:rPr>
                <w:rFonts w:ascii="Times New Roman" w:eastAsia="Times New Roman" w:hAnsi="Times New Roman" w:cs="Times New Roman"/>
                <w:sz w:val="16"/>
                <w:szCs w:val="16"/>
                <w:lang w:eastAsia="ru-RU"/>
              </w:rPr>
              <w:t>напр</w:t>
            </w:r>
            <w:proofErr w:type="spellEnd"/>
            <w:r w:rsidRPr="004E3ECB">
              <w:rPr>
                <w:rFonts w:ascii="Times New Roman" w:eastAsia="Times New Roman" w:hAnsi="Times New Roman" w:cs="Times New Roman"/>
                <w:sz w:val="16"/>
                <w:szCs w:val="16"/>
                <w:lang w:eastAsia="ru-RU"/>
              </w:rPr>
              <w:t xml:space="preserve">-я, </w:t>
            </w:r>
            <w:proofErr w:type="gramStart"/>
            <w:r w:rsidRPr="004E3ECB">
              <w:rPr>
                <w:rFonts w:ascii="Times New Roman" w:eastAsia="Times New Roman" w:hAnsi="Times New Roman" w:cs="Times New Roman"/>
                <w:sz w:val="16"/>
                <w:szCs w:val="16"/>
                <w:lang w:eastAsia="ru-RU"/>
              </w:rPr>
              <w:t>В</w:t>
            </w:r>
            <w:proofErr w:type="gramEnd"/>
          </w:p>
        </w:tc>
        <w:tc>
          <w:tcPr>
            <w:tcW w:w="568"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80"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73"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78"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67"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17"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371"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54</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Выключение </w:t>
            </w:r>
            <w:r w:rsidR="00D80D1D">
              <w:rPr>
                <w:rFonts w:ascii="Times New Roman" w:eastAsia="Times New Roman" w:hAnsi="Times New Roman" w:cs="Times New Roman"/>
                <w:sz w:val="16"/>
                <w:szCs w:val="16"/>
                <w:lang w:eastAsia="ru-RU"/>
              </w:rPr>
              <w:t>преобразователя при входном напряжении выше</w:t>
            </w:r>
            <w:r w:rsidRPr="004E3ECB">
              <w:rPr>
                <w:rFonts w:ascii="Times New Roman" w:eastAsia="Times New Roman" w:hAnsi="Times New Roman" w:cs="Times New Roman"/>
                <w:sz w:val="16"/>
                <w:szCs w:val="16"/>
                <w:lang w:eastAsia="ru-RU"/>
              </w:rPr>
              <w:t xml:space="preserve">, </w:t>
            </w:r>
            <w:proofErr w:type="gramStart"/>
            <w:r w:rsidRPr="004E3ECB">
              <w:rPr>
                <w:rFonts w:ascii="Times New Roman" w:eastAsia="Times New Roman" w:hAnsi="Times New Roman" w:cs="Times New Roman"/>
                <w:sz w:val="16"/>
                <w:szCs w:val="16"/>
                <w:lang w:eastAsia="ru-RU"/>
              </w:rPr>
              <w:t>В</w:t>
            </w:r>
            <w:proofErr w:type="gramEnd"/>
          </w:p>
        </w:tc>
        <w:tc>
          <w:tcPr>
            <w:tcW w:w="568" w:type="pct"/>
            <w:gridSpan w:val="2"/>
            <w:vAlign w:val="center"/>
          </w:tcPr>
          <w:p w:rsidR="00D930D9" w:rsidRPr="00D930D9" w:rsidRDefault="00D930D9" w:rsidP="00D930D9">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6,</w:t>
            </w:r>
            <w:r w:rsidRPr="004E3ECB">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w:t>
            </w:r>
            <w:r w:rsidRPr="004E3ECB">
              <w:rPr>
                <w:rFonts w:ascii="Times New Roman" w:eastAsia="Times New Roman" w:hAnsi="Times New Roman" w:cs="Times New Roman"/>
                <w:sz w:val="14"/>
                <w:szCs w:val="14"/>
                <w:lang w:eastAsia="ru-RU"/>
              </w:rPr>
              <w:t>30)</w:t>
            </w:r>
          </w:p>
        </w:tc>
        <w:tc>
          <w:tcPr>
            <w:tcW w:w="380"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573" w:type="pct"/>
            <w:gridSpan w:val="2"/>
            <w:vAlign w:val="center"/>
          </w:tcPr>
          <w:p w:rsidR="00D930D9" w:rsidRPr="004E3ECB" w:rsidRDefault="00D930D9" w:rsidP="00D930D9">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6,</w:t>
            </w:r>
            <w:r w:rsidRPr="004E3ECB">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eastAsia="ru-RU"/>
              </w:rPr>
              <w:t>30)</w:t>
            </w:r>
          </w:p>
        </w:tc>
        <w:tc>
          <w:tcPr>
            <w:tcW w:w="378"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567" w:type="pct"/>
            <w:gridSpan w:val="2"/>
            <w:vAlign w:val="center"/>
          </w:tcPr>
          <w:p w:rsidR="00D930D9" w:rsidRPr="004E3ECB" w:rsidRDefault="00D930D9" w:rsidP="00D930D9">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w:t>
            </w:r>
            <w:r w:rsidRPr="004E3ECB">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eastAsia="ru-RU"/>
              </w:rPr>
              <w:t>(30)</w:t>
            </w:r>
          </w:p>
        </w:tc>
        <w:tc>
          <w:tcPr>
            <w:tcW w:w="317"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371"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80D1D"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D930D9">
              <w:rPr>
                <w:rFonts w:ascii="Times New Roman" w:eastAsia="Times New Roman" w:hAnsi="Times New Roman" w:cs="Times New Roman"/>
                <w:sz w:val="16"/>
                <w:szCs w:val="16"/>
                <w:lang w:eastAsia="ru-RU"/>
              </w:rPr>
              <w:t>Медленное</w:t>
            </w:r>
            <w:r>
              <w:rPr>
                <w:rFonts w:ascii="Times New Roman" w:eastAsia="Times New Roman" w:hAnsi="Times New Roman" w:cs="Times New Roman"/>
                <w:sz w:val="16"/>
                <w:szCs w:val="16"/>
                <w:lang w:eastAsia="ru-RU"/>
              </w:rPr>
              <w:t>»</w:t>
            </w:r>
            <w:r w:rsidR="00D930D9">
              <w:rPr>
                <w:rFonts w:ascii="Times New Roman" w:eastAsia="Times New Roman" w:hAnsi="Times New Roman" w:cs="Times New Roman"/>
                <w:sz w:val="16"/>
                <w:szCs w:val="16"/>
                <w:lang w:eastAsia="ru-RU"/>
              </w:rPr>
              <w:t xml:space="preserve"> выключение </w:t>
            </w:r>
            <w:r>
              <w:rPr>
                <w:rFonts w:ascii="Times New Roman" w:eastAsia="Times New Roman" w:hAnsi="Times New Roman" w:cs="Times New Roman"/>
                <w:sz w:val="16"/>
                <w:szCs w:val="16"/>
                <w:lang w:eastAsia="ru-RU"/>
              </w:rPr>
              <w:t>преобразователя</w:t>
            </w:r>
            <w:r w:rsidR="00D930D9">
              <w:rPr>
                <w:rFonts w:ascii="Times New Roman" w:eastAsia="Times New Roman" w:hAnsi="Times New Roman" w:cs="Times New Roman"/>
                <w:sz w:val="16"/>
                <w:szCs w:val="16"/>
                <w:lang w:eastAsia="ru-RU"/>
              </w:rPr>
              <w:t xml:space="preserve"> в течени</w:t>
            </w:r>
            <w:proofErr w:type="gramStart"/>
            <w:r w:rsidR="00D930D9">
              <w:rPr>
                <w:rFonts w:ascii="Times New Roman" w:eastAsia="Times New Roman" w:hAnsi="Times New Roman" w:cs="Times New Roman"/>
                <w:sz w:val="16"/>
                <w:szCs w:val="16"/>
                <w:lang w:eastAsia="ru-RU"/>
              </w:rPr>
              <w:t>и</w:t>
            </w:r>
            <w:proofErr w:type="gramEnd"/>
            <w:r w:rsidR="00D930D9">
              <w:rPr>
                <w:rFonts w:ascii="Times New Roman" w:eastAsia="Times New Roman" w:hAnsi="Times New Roman" w:cs="Times New Roman"/>
                <w:sz w:val="16"/>
                <w:szCs w:val="16"/>
                <w:lang w:eastAsia="ru-RU"/>
              </w:rPr>
              <w:t xml:space="preserve"> 1мин при входном </w:t>
            </w:r>
            <w:r>
              <w:rPr>
                <w:rFonts w:ascii="Times New Roman" w:eastAsia="Times New Roman" w:hAnsi="Times New Roman" w:cs="Times New Roman"/>
                <w:sz w:val="16"/>
                <w:szCs w:val="16"/>
                <w:lang w:eastAsia="ru-RU"/>
              </w:rPr>
              <w:t>н</w:t>
            </w:r>
            <w:r w:rsidR="00D930D9">
              <w:rPr>
                <w:rFonts w:ascii="Times New Roman" w:eastAsia="Times New Roman" w:hAnsi="Times New Roman" w:cs="Times New Roman"/>
                <w:sz w:val="16"/>
                <w:szCs w:val="16"/>
                <w:lang w:eastAsia="ru-RU"/>
              </w:rPr>
              <w:t>апряжении</w:t>
            </w:r>
            <w:r>
              <w:rPr>
                <w:rFonts w:ascii="Times New Roman" w:eastAsia="Times New Roman" w:hAnsi="Times New Roman" w:cs="Times New Roman"/>
                <w:sz w:val="16"/>
                <w:szCs w:val="16"/>
                <w:lang w:eastAsia="ru-RU"/>
              </w:rPr>
              <w:t xml:space="preserve"> ниже</w:t>
            </w:r>
            <w:r w:rsidR="00D930D9">
              <w:rPr>
                <w:rFonts w:ascii="Times New Roman" w:eastAsia="Times New Roman" w:hAnsi="Times New Roman" w:cs="Times New Roman"/>
                <w:sz w:val="16"/>
                <w:szCs w:val="16"/>
                <w:lang w:eastAsia="ru-RU"/>
              </w:rPr>
              <w:t>, В</w:t>
            </w:r>
          </w:p>
        </w:tc>
        <w:tc>
          <w:tcPr>
            <w:tcW w:w="568"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78"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1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Бы</w:t>
            </w:r>
            <w:r w:rsidR="00D80D1D">
              <w:rPr>
                <w:rFonts w:ascii="Times New Roman" w:eastAsia="Times New Roman" w:hAnsi="Times New Roman" w:cs="Times New Roman"/>
                <w:sz w:val="16"/>
                <w:szCs w:val="16"/>
                <w:lang w:eastAsia="ru-RU"/>
              </w:rPr>
              <w:t xml:space="preserve">строе выключение </w:t>
            </w:r>
            <w:r w:rsidR="00D80D1D">
              <w:rPr>
                <w:rFonts w:ascii="Times New Roman" w:eastAsia="Times New Roman" w:hAnsi="Times New Roman" w:cs="Times New Roman"/>
                <w:sz w:val="16"/>
                <w:szCs w:val="16"/>
                <w:lang w:eastAsia="ru-RU"/>
              </w:rPr>
              <w:t>преобразователя</w:t>
            </w:r>
            <w:r w:rsidR="00D80D1D">
              <w:rPr>
                <w:rFonts w:ascii="Times New Roman" w:eastAsia="Times New Roman" w:hAnsi="Times New Roman" w:cs="Times New Roman"/>
                <w:sz w:val="16"/>
                <w:szCs w:val="16"/>
                <w:lang w:eastAsia="ru-RU"/>
              </w:rPr>
              <w:t xml:space="preserve"> при </w:t>
            </w:r>
            <w:r>
              <w:rPr>
                <w:rFonts w:ascii="Times New Roman" w:eastAsia="Times New Roman" w:hAnsi="Times New Roman" w:cs="Times New Roman"/>
                <w:sz w:val="16"/>
                <w:szCs w:val="16"/>
                <w:lang w:eastAsia="ru-RU"/>
              </w:rPr>
              <w:t xml:space="preserve"> входном напряжении</w:t>
            </w:r>
            <w:r w:rsidR="00D80D1D">
              <w:rPr>
                <w:rFonts w:ascii="Times New Roman" w:eastAsia="Times New Roman" w:hAnsi="Times New Roman" w:cs="Times New Roman"/>
                <w:sz w:val="16"/>
                <w:szCs w:val="16"/>
                <w:lang w:eastAsia="ru-RU"/>
              </w:rPr>
              <w:t xml:space="preserve"> ниже</w:t>
            </w: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В</w:t>
            </w:r>
            <w:proofErr w:type="gramEnd"/>
          </w:p>
        </w:tc>
        <w:tc>
          <w:tcPr>
            <w:tcW w:w="568" w:type="pct"/>
            <w:gridSpan w:val="2"/>
            <w:vAlign w:val="center"/>
          </w:tcPr>
          <w:p w:rsidR="00D930D9" w:rsidRPr="004E3ECB" w:rsidRDefault="00D930D9" w:rsidP="0005292A">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78"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1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35,5</w:t>
            </w:r>
          </w:p>
        </w:tc>
      </w:tr>
      <w:tr w:rsidR="00D80D1D" w:rsidRPr="004E3ECB" w:rsidTr="0032509E">
        <w:tblPrEx>
          <w:tblLook w:val="01E0" w:firstRow="1" w:lastRow="1" w:firstColumn="1" w:lastColumn="1" w:noHBand="0" w:noVBand="0"/>
        </w:tblPrEx>
        <w:trPr>
          <w:trHeight w:val="170"/>
          <w:jc w:val="center"/>
        </w:trPr>
        <w:tc>
          <w:tcPr>
            <w:tcW w:w="1845" w:type="pct"/>
            <w:vAlign w:val="center"/>
          </w:tcPr>
          <w:p w:rsidR="00D80D1D" w:rsidRPr="004E3ECB" w:rsidRDefault="00D80D1D"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Включение </w:t>
            </w:r>
            <w:r>
              <w:rPr>
                <w:rFonts w:ascii="Times New Roman" w:eastAsia="Times New Roman" w:hAnsi="Times New Roman" w:cs="Times New Roman"/>
                <w:sz w:val="16"/>
                <w:szCs w:val="16"/>
                <w:lang w:eastAsia="ru-RU"/>
              </w:rPr>
              <w:t xml:space="preserve">преобразователя </w:t>
            </w:r>
            <w:r>
              <w:rPr>
                <w:rFonts w:ascii="Times New Roman" w:eastAsia="Times New Roman" w:hAnsi="Times New Roman" w:cs="Times New Roman"/>
                <w:sz w:val="16"/>
                <w:szCs w:val="16"/>
                <w:lang w:eastAsia="ru-RU"/>
              </w:rPr>
              <w:t xml:space="preserve">при входном  напряжении выше, </w:t>
            </w:r>
            <w:proofErr w:type="gramStart"/>
            <w:r>
              <w:rPr>
                <w:rFonts w:ascii="Times New Roman" w:eastAsia="Times New Roman" w:hAnsi="Times New Roman" w:cs="Times New Roman"/>
                <w:sz w:val="16"/>
                <w:szCs w:val="16"/>
                <w:lang w:eastAsia="ru-RU"/>
              </w:rPr>
              <w:t>В</w:t>
            </w:r>
            <w:proofErr w:type="gramEnd"/>
          </w:p>
        </w:tc>
        <w:tc>
          <w:tcPr>
            <w:tcW w:w="568"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80" w:type="pct"/>
            <w:vAlign w:val="center"/>
          </w:tcPr>
          <w:p w:rsidR="00D80D1D" w:rsidRPr="0005292A"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573"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78" w:type="pct"/>
            <w:vAlign w:val="center"/>
          </w:tcPr>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567"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17" w:type="pct"/>
            <w:vAlign w:val="center"/>
          </w:tcPr>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371" w:type="pct"/>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Номинальный  ток потребления </w:t>
            </w:r>
            <w:r w:rsidR="00D80D1D">
              <w:rPr>
                <w:rFonts w:ascii="Times New Roman" w:eastAsia="Times New Roman" w:hAnsi="Times New Roman" w:cs="Times New Roman"/>
                <w:sz w:val="16"/>
                <w:szCs w:val="16"/>
                <w:lang w:eastAsia="ru-RU"/>
              </w:rPr>
              <w:t>преобразователя</w:t>
            </w:r>
            <w:r>
              <w:rPr>
                <w:rFonts w:ascii="Times New Roman" w:eastAsia="Times New Roman" w:hAnsi="Times New Roman" w:cs="Times New Roman"/>
                <w:sz w:val="16"/>
                <w:szCs w:val="16"/>
                <w:lang w:eastAsia="ru-RU"/>
              </w:rPr>
              <w:t xml:space="preserve"> (</w:t>
            </w:r>
            <w:r w:rsidRPr="004E3ECB">
              <w:rPr>
                <w:rFonts w:ascii="Times New Roman" w:eastAsia="Times New Roman" w:hAnsi="Times New Roman" w:cs="Times New Roman"/>
                <w:sz w:val="16"/>
                <w:szCs w:val="16"/>
                <w:lang w:eastAsia="ru-RU"/>
              </w:rPr>
              <w:t>при номинальном напряжении питания</w:t>
            </w:r>
            <w:r>
              <w:rPr>
                <w:rFonts w:ascii="Times New Roman" w:eastAsia="Times New Roman" w:hAnsi="Times New Roman" w:cs="Times New Roman"/>
                <w:sz w:val="16"/>
                <w:szCs w:val="16"/>
                <w:lang w:eastAsia="ru-RU"/>
              </w:rPr>
              <w:t>)</w:t>
            </w:r>
            <w:r w:rsidRPr="004E3ECB">
              <w:rPr>
                <w:rFonts w:ascii="Times New Roman" w:eastAsia="Times New Roman" w:hAnsi="Times New Roman" w:cs="Times New Roman"/>
                <w:sz w:val="16"/>
                <w:szCs w:val="16"/>
                <w:lang w:eastAsia="ru-RU"/>
              </w:rPr>
              <w:t>, А.</w:t>
            </w:r>
          </w:p>
        </w:tc>
        <w:tc>
          <w:tcPr>
            <w:tcW w:w="283"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120</w:t>
            </w:r>
          </w:p>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(60)</w:t>
            </w:r>
          </w:p>
        </w:tc>
        <w:tc>
          <w:tcPr>
            <w:tcW w:w="285"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05292A">
              <w:rPr>
                <w:rFonts w:ascii="Times New Roman" w:eastAsia="Times New Roman" w:hAnsi="Times New Roman" w:cs="Times New Roman"/>
                <w:color w:val="000000"/>
                <w:sz w:val="14"/>
                <w:szCs w:val="14"/>
                <w:lang w:eastAsia="ru-RU"/>
              </w:rPr>
              <w:t>35</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w:t>
            </w:r>
            <w:r w:rsidRPr="0005292A">
              <w:rPr>
                <w:rFonts w:ascii="Times New Roman" w:eastAsia="Times New Roman" w:hAnsi="Times New Roman" w:cs="Times New Roman"/>
                <w:color w:val="000000"/>
                <w:sz w:val="14"/>
                <w:szCs w:val="14"/>
                <w:lang w:eastAsia="ru-RU"/>
              </w:rPr>
              <w:t>8</w:t>
            </w:r>
            <w:r w:rsidRPr="004E3ECB">
              <w:rPr>
                <w:rFonts w:ascii="Times New Roman" w:eastAsia="Times New Roman" w:hAnsi="Times New Roman" w:cs="Times New Roman"/>
                <w:color w:val="000000"/>
                <w:sz w:val="14"/>
                <w:szCs w:val="14"/>
                <w:lang w:eastAsia="ru-RU"/>
              </w:rPr>
              <w:t>)</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81</w:t>
            </w:r>
          </w:p>
        </w:tc>
        <w:tc>
          <w:tcPr>
            <w:tcW w:w="28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240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05292A">
              <w:rPr>
                <w:rFonts w:ascii="Times New Roman" w:eastAsia="Times New Roman" w:hAnsi="Times New Roman" w:cs="Times New Roman"/>
                <w:color w:val="000000"/>
                <w:sz w:val="14"/>
                <w:szCs w:val="14"/>
                <w:lang w:eastAsia="ru-RU"/>
              </w:rPr>
              <w:t>(120</w:t>
            </w:r>
            <w:r w:rsidRPr="004E3ECB">
              <w:rPr>
                <w:rFonts w:ascii="Times New Roman" w:eastAsia="Times New Roman" w:hAnsi="Times New Roman" w:cs="Times New Roman"/>
                <w:color w:val="000000"/>
                <w:sz w:val="14"/>
                <w:szCs w:val="14"/>
                <w:lang w:val="en-US" w:eastAsia="ru-RU"/>
              </w:rPr>
              <w:t>)</w:t>
            </w:r>
          </w:p>
        </w:tc>
        <w:tc>
          <w:tcPr>
            <w:tcW w:w="286"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270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162</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360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(180)</w:t>
            </w:r>
          </w:p>
        </w:tc>
        <w:tc>
          <w:tcPr>
            <w:tcW w:w="284"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405</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(203)</w:t>
            </w:r>
          </w:p>
        </w:tc>
        <w:tc>
          <w:tcPr>
            <w:tcW w:w="31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243</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121</w:t>
            </w:r>
          </w:p>
        </w:tc>
      </w:tr>
      <w:tr w:rsidR="00D930D9" w:rsidRPr="004E3ECB" w:rsidTr="0032509E">
        <w:tblPrEx>
          <w:tblLook w:val="01E0" w:firstRow="1" w:lastRow="1" w:firstColumn="1" w:lastColumn="1" w:noHBand="0" w:noVBand="0"/>
        </w:tblPrEx>
        <w:trPr>
          <w:trHeight w:val="170"/>
          <w:jc w:val="center"/>
        </w:trPr>
        <w:tc>
          <w:tcPr>
            <w:tcW w:w="1845" w:type="pct"/>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Ток холостого хода: в активном режиме, А</w:t>
            </w:r>
          </w:p>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 режиме энергосбережения «спящий», А</w:t>
            </w:r>
          </w:p>
        </w:tc>
        <w:tc>
          <w:tcPr>
            <w:tcW w:w="568"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(1)</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eastAsia="ru-RU"/>
              </w:rPr>
              <w:t xml:space="preserve">0,02 </w:t>
            </w:r>
            <w:r w:rsidRPr="004E3ECB">
              <w:rPr>
                <w:rFonts w:ascii="Times New Roman" w:eastAsia="Times New Roman" w:hAnsi="Times New Roman" w:cs="Times New Roman"/>
                <w:color w:val="000000"/>
                <w:sz w:val="14"/>
                <w:szCs w:val="14"/>
                <w:lang w:val="en-US" w:eastAsia="ru-RU"/>
              </w:rPr>
              <w:t>(</w:t>
            </w:r>
            <w:r w:rsidRPr="004E3ECB">
              <w:rPr>
                <w:rFonts w:ascii="Times New Roman" w:eastAsia="Times New Roman" w:hAnsi="Times New Roman" w:cs="Times New Roman"/>
                <w:color w:val="000000"/>
                <w:sz w:val="14"/>
                <w:szCs w:val="14"/>
                <w:lang w:eastAsia="ru-RU"/>
              </w:rPr>
              <w:t>0,0</w:t>
            </w:r>
            <w:r w:rsidRPr="004E3ECB">
              <w:rPr>
                <w:rFonts w:ascii="Times New Roman" w:eastAsia="Times New Roman" w:hAnsi="Times New Roman" w:cs="Times New Roman"/>
                <w:color w:val="000000"/>
                <w:sz w:val="14"/>
                <w:szCs w:val="14"/>
                <w:lang w:val="en-US" w:eastAsia="ru-RU"/>
              </w:rPr>
              <w:t>1)</w:t>
            </w:r>
          </w:p>
        </w:tc>
        <w:tc>
          <w:tcPr>
            <w:tcW w:w="380"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1</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0,01</w:t>
            </w:r>
          </w:p>
        </w:tc>
        <w:tc>
          <w:tcPr>
            <w:tcW w:w="573"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4</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w:t>
            </w:r>
          </w:p>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0,04 (0,02)</w:t>
            </w:r>
          </w:p>
        </w:tc>
        <w:tc>
          <w:tcPr>
            <w:tcW w:w="378"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2</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0,02</w:t>
            </w:r>
          </w:p>
        </w:tc>
        <w:tc>
          <w:tcPr>
            <w:tcW w:w="567"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6</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(3)</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0,06 (0,03)</w:t>
            </w:r>
          </w:p>
        </w:tc>
        <w:tc>
          <w:tcPr>
            <w:tcW w:w="317"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3</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0,03</w:t>
            </w:r>
          </w:p>
        </w:tc>
        <w:tc>
          <w:tcPr>
            <w:tcW w:w="371"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1.5</w:t>
            </w:r>
          </w:p>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(0.03)</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Кол-во 30А предохранителей  шт. </w:t>
            </w:r>
          </w:p>
        </w:tc>
        <w:tc>
          <w:tcPr>
            <w:tcW w:w="568"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 (3)</w:t>
            </w:r>
          </w:p>
        </w:tc>
        <w:tc>
          <w:tcPr>
            <w:tcW w:w="380"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 (6)</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6</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18 (9)</w:t>
            </w:r>
          </w:p>
        </w:tc>
        <w:tc>
          <w:tcPr>
            <w:tcW w:w="31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9</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9х15А</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Выходное напряжение, </w:t>
            </w:r>
            <w:proofErr w:type="gramStart"/>
            <w:r w:rsidRPr="004E3ECB">
              <w:rPr>
                <w:rFonts w:ascii="Times New Roman" w:eastAsia="Times New Roman" w:hAnsi="Times New Roman" w:cs="Times New Roman"/>
                <w:sz w:val="16"/>
                <w:szCs w:val="16"/>
                <w:lang w:eastAsia="ru-RU"/>
              </w:rPr>
              <w:t>В</w:t>
            </w:r>
            <w:proofErr w:type="gramEnd"/>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220 ± 10</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Частота выходного напряжения, </w:t>
            </w:r>
            <w:proofErr w:type="gramStart"/>
            <w:r w:rsidRPr="004E3ECB">
              <w:rPr>
                <w:rFonts w:ascii="Times New Roman" w:eastAsia="Times New Roman" w:hAnsi="Times New Roman" w:cs="Times New Roman"/>
                <w:sz w:val="16"/>
                <w:szCs w:val="16"/>
                <w:lang w:eastAsia="ru-RU"/>
              </w:rPr>
              <w:t>Гц</w:t>
            </w:r>
            <w:proofErr w:type="gramEnd"/>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eastAsia="ru-RU"/>
              </w:rPr>
              <w:t>50 ± 0,2</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Форма выходного напряжения </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синусоидальная</w:t>
            </w:r>
          </w:p>
        </w:tc>
      </w:tr>
      <w:tr w:rsidR="00D930D9" w:rsidRPr="004E3ECB" w:rsidTr="0032509E">
        <w:tblPrEx>
          <w:tblLook w:val="01E0" w:firstRow="1" w:lastRow="1" w:firstColumn="1" w:lastColumn="1" w:noHBand="0" w:noVBand="0"/>
        </w:tblPrEx>
        <w:trPr>
          <w:trHeight w:val="81"/>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proofErr w:type="spellStart"/>
            <w:r w:rsidRPr="004E3ECB">
              <w:rPr>
                <w:rFonts w:ascii="Times New Roman" w:eastAsia="Times New Roman" w:hAnsi="Times New Roman" w:cs="Times New Roman"/>
                <w:sz w:val="16"/>
                <w:szCs w:val="16"/>
                <w:lang w:eastAsia="ru-RU"/>
              </w:rPr>
              <w:t>Коэфф</w:t>
            </w:r>
            <w:proofErr w:type="spellEnd"/>
            <w:r w:rsidRPr="004E3ECB">
              <w:rPr>
                <w:rFonts w:ascii="Times New Roman" w:eastAsia="Times New Roman" w:hAnsi="Times New Roman" w:cs="Times New Roman"/>
                <w:sz w:val="16"/>
                <w:szCs w:val="16"/>
                <w:lang w:eastAsia="ru-RU"/>
              </w:rPr>
              <w:t xml:space="preserve">. искажения синусоидальности, % </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Номинальная выходная мощность, </w:t>
            </w:r>
            <w:proofErr w:type="gramStart"/>
            <w:r>
              <w:rPr>
                <w:rFonts w:ascii="Times New Roman" w:eastAsia="Times New Roman" w:hAnsi="Times New Roman" w:cs="Times New Roman"/>
                <w:sz w:val="16"/>
                <w:szCs w:val="16"/>
                <w:lang w:eastAsia="ru-RU"/>
              </w:rPr>
              <w:t>Вт</w:t>
            </w:r>
            <w:proofErr w:type="gramEnd"/>
            <w:r w:rsidRPr="004E3ECB">
              <w:rPr>
                <w:rFonts w:ascii="Times New Roman" w:eastAsia="Times New Roman" w:hAnsi="Times New Roman" w:cs="Times New Roman"/>
                <w:sz w:val="16"/>
                <w:szCs w:val="16"/>
                <w:lang w:eastAsia="ru-RU"/>
              </w:rPr>
              <w:t>*</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4E3ECB">
              <w:rPr>
                <w:rFonts w:ascii="Times New Roman" w:eastAsia="Times New Roman" w:hAnsi="Times New Roman" w:cs="Times New Roman"/>
                <w:color w:val="000000"/>
                <w:sz w:val="14"/>
                <w:szCs w:val="14"/>
                <w:lang w:val="en-US" w:eastAsia="ru-RU"/>
              </w:rPr>
              <w:t>5</w:t>
            </w:r>
            <w:r w:rsidRPr="004E3ECB">
              <w:rPr>
                <w:rFonts w:ascii="Times New Roman" w:eastAsia="Times New Roman" w:hAnsi="Times New Roman" w:cs="Times New Roman"/>
                <w:color w:val="000000"/>
                <w:sz w:val="14"/>
                <w:szCs w:val="14"/>
                <w:lang w:eastAsia="ru-RU"/>
              </w:rPr>
              <w:t>00</w:t>
            </w:r>
          </w:p>
        </w:tc>
        <w:tc>
          <w:tcPr>
            <w:tcW w:w="285"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1700</w:t>
            </w:r>
          </w:p>
        </w:tc>
        <w:tc>
          <w:tcPr>
            <w:tcW w:w="380"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2000</w:t>
            </w:r>
          </w:p>
        </w:tc>
        <w:tc>
          <w:tcPr>
            <w:tcW w:w="28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w:t>
            </w:r>
            <w:r w:rsidRPr="004E3ECB">
              <w:rPr>
                <w:rFonts w:ascii="Times New Roman" w:eastAsia="Times New Roman" w:hAnsi="Times New Roman" w:cs="Times New Roman"/>
                <w:sz w:val="14"/>
                <w:szCs w:val="14"/>
                <w:lang w:val="en-US" w:eastAsia="ru-RU"/>
              </w:rPr>
              <w:t>0</w:t>
            </w:r>
            <w:r w:rsidRPr="004E3ECB">
              <w:rPr>
                <w:rFonts w:ascii="Times New Roman" w:eastAsia="Times New Roman" w:hAnsi="Times New Roman" w:cs="Times New Roman"/>
                <w:sz w:val="14"/>
                <w:szCs w:val="14"/>
                <w:lang w:eastAsia="ru-RU"/>
              </w:rPr>
              <w:t>00</w:t>
            </w:r>
          </w:p>
        </w:tc>
        <w:tc>
          <w:tcPr>
            <w:tcW w:w="286"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3400</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4000</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val="en-US" w:eastAsia="ru-RU"/>
              </w:rPr>
              <w:t>45</w:t>
            </w:r>
            <w:r w:rsidRPr="004E3ECB">
              <w:rPr>
                <w:rFonts w:ascii="Times New Roman" w:eastAsia="Times New Roman" w:hAnsi="Times New Roman" w:cs="Times New Roman"/>
                <w:sz w:val="14"/>
                <w:szCs w:val="14"/>
                <w:lang w:eastAsia="ru-RU"/>
              </w:rPr>
              <w:t>00</w:t>
            </w:r>
          </w:p>
        </w:tc>
        <w:tc>
          <w:tcPr>
            <w:tcW w:w="284"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5100</w:t>
            </w:r>
          </w:p>
        </w:tc>
        <w:tc>
          <w:tcPr>
            <w:tcW w:w="689"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6000</w:t>
            </w:r>
          </w:p>
        </w:tc>
      </w:tr>
      <w:tr w:rsidR="00D930D9" w:rsidRPr="004E3ECB" w:rsidTr="0032509E">
        <w:tblPrEx>
          <w:tblLook w:val="01E0" w:firstRow="1" w:lastRow="1" w:firstColumn="1" w:lastColumn="1" w:noHBand="0" w:noVBand="0"/>
        </w:tblPrEx>
        <w:trPr>
          <w:trHeight w:val="152"/>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Максимальная выходная мощность, </w:t>
            </w:r>
            <w:proofErr w:type="gramStart"/>
            <w:r w:rsidRPr="004E3ECB">
              <w:rPr>
                <w:rFonts w:ascii="Times New Roman" w:eastAsia="Times New Roman" w:hAnsi="Times New Roman" w:cs="Times New Roman"/>
                <w:sz w:val="16"/>
                <w:szCs w:val="16"/>
                <w:lang w:eastAsia="ru-RU"/>
              </w:rPr>
              <w:t>Вт</w:t>
            </w:r>
            <w:proofErr w:type="gramEnd"/>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3</w:t>
            </w:r>
            <w:r w:rsidRPr="004E3ECB">
              <w:rPr>
                <w:rFonts w:ascii="Times New Roman" w:eastAsia="Times New Roman" w:hAnsi="Times New Roman" w:cs="Times New Roman"/>
                <w:color w:val="000000"/>
                <w:sz w:val="14"/>
                <w:szCs w:val="14"/>
                <w:lang w:val="en-US" w:eastAsia="ru-RU"/>
              </w:rPr>
              <w:t>0</w:t>
            </w:r>
            <w:r w:rsidRPr="004E3ECB">
              <w:rPr>
                <w:rFonts w:ascii="Times New Roman" w:eastAsia="Times New Roman" w:hAnsi="Times New Roman" w:cs="Times New Roman"/>
                <w:color w:val="000000"/>
                <w:sz w:val="14"/>
                <w:szCs w:val="14"/>
                <w:lang w:eastAsia="ru-RU"/>
              </w:rPr>
              <w:t>00</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6000</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9000</w:t>
            </w:r>
          </w:p>
        </w:tc>
      </w:tr>
      <w:tr w:rsidR="00D930D9" w:rsidRPr="004E3ECB" w:rsidTr="0032509E">
        <w:tblPrEx>
          <w:tblLook w:val="01E0" w:firstRow="1" w:lastRow="1" w:firstColumn="1" w:lastColumn="1" w:noHBand="0" w:noVBand="0"/>
        </w:tblPrEx>
        <w:trPr>
          <w:trHeight w:val="180"/>
          <w:jc w:val="center"/>
        </w:trPr>
        <w:tc>
          <w:tcPr>
            <w:tcW w:w="1845" w:type="pct"/>
            <w:vAlign w:val="center"/>
          </w:tcPr>
          <w:p w:rsidR="00D930D9" w:rsidRPr="004E3ECB" w:rsidRDefault="003C1E8C" w:rsidP="003C1E8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Время работы на макс. выходной </w:t>
            </w:r>
            <w:r w:rsidR="00D930D9" w:rsidRPr="004E3ECB">
              <w:rPr>
                <w:rFonts w:ascii="Times New Roman" w:eastAsia="Times New Roman" w:hAnsi="Times New Roman" w:cs="Times New Roman"/>
                <w:sz w:val="16"/>
                <w:szCs w:val="16"/>
                <w:lang w:eastAsia="ru-RU"/>
              </w:rPr>
              <w:t>мощности,</w:t>
            </w:r>
            <w:r>
              <w:rPr>
                <w:rFonts w:ascii="Times New Roman" w:eastAsia="Times New Roman" w:hAnsi="Times New Roman" w:cs="Times New Roman"/>
                <w:sz w:val="16"/>
                <w:szCs w:val="16"/>
                <w:lang w:eastAsia="ru-RU"/>
              </w:rPr>
              <w:t xml:space="preserve"> </w:t>
            </w:r>
            <w:r w:rsidR="00D930D9" w:rsidRPr="004E3ECB">
              <w:rPr>
                <w:rFonts w:ascii="Times New Roman" w:eastAsia="Times New Roman" w:hAnsi="Times New Roman" w:cs="Times New Roman"/>
                <w:sz w:val="16"/>
                <w:szCs w:val="16"/>
                <w:lang w:eastAsia="ru-RU"/>
              </w:rPr>
              <w:t>сек.</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proofErr w:type="spellStart"/>
            <w:r w:rsidRPr="004E3ECB">
              <w:rPr>
                <w:rFonts w:ascii="Times New Roman" w:eastAsia="Times New Roman" w:hAnsi="Times New Roman" w:cs="Times New Roman"/>
                <w:sz w:val="16"/>
                <w:szCs w:val="16"/>
                <w:lang w:eastAsia="ru-RU"/>
              </w:rPr>
              <w:t>Коэфф</w:t>
            </w:r>
            <w:proofErr w:type="spellEnd"/>
            <w:r w:rsidRPr="004E3EC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полезного действия, </w:t>
            </w:r>
            <w:r w:rsidRPr="004E3ECB">
              <w:rPr>
                <w:rFonts w:ascii="Times New Roman" w:eastAsia="Times New Roman" w:hAnsi="Times New Roman" w:cs="Times New Roman"/>
                <w:sz w:val="16"/>
                <w:szCs w:val="16"/>
                <w:lang w:eastAsia="ru-RU"/>
              </w:rPr>
              <w:t>%, не менее</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92</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Гальваническая развязка</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Тепловая защита (п.4.3.1)</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Защита от </w:t>
            </w:r>
            <w:proofErr w:type="gramStart"/>
            <w:r w:rsidRPr="004E3ECB">
              <w:rPr>
                <w:rFonts w:ascii="Times New Roman" w:eastAsia="Times New Roman" w:hAnsi="Times New Roman" w:cs="Times New Roman"/>
                <w:sz w:val="16"/>
                <w:szCs w:val="16"/>
                <w:lang w:eastAsia="ru-RU"/>
              </w:rPr>
              <w:t>КЗ</w:t>
            </w:r>
            <w:proofErr w:type="gramEnd"/>
            <w:r w:rsidRPr="004E3ECB">
              <w:rPr>
                <w:rFonts w:ascii="Times New Roman" w:eastAsia="Times New Roman" w:hAnsi="Times New Roman" w:cs="Times New Roman"/>
                <w:sz w:val="16"/>
                <w:szCs w:val="16"/>
                <w:lang w:eastAsia="ru-RU"/>
              </w:rPr>
              <w:t xml:space="preserve"> (п.4.3.2)</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перегрузки (п.4.3.3)</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повышения напр. пит</w:t>
            </w:r>
            <w:r>
              <w:rPr>
                <w:rFonts w:ascii="Times New Roman" w:eastAsia="Times New Roman" w:hAnsi="Times New Roman" w:cs="Times New Roman"/>
                <w:sz w:val="16"/>
                <w:szCs w:val="16"/>
                <w:lang w:eastAsia="ru-RU"/>
              </w:rPr>
              <w:t>ания</w:t>
            </w:r>
            <w:proofErr w:type="gramStart"/>
            <w:r w:rsidRPr="004E3ECB">
              <w:rPr>
                <w:rFonts w:ascii="Times New Roman" w:eastAsia="Times New Roman" w:hAnsi="Times New Roman" w:cs="Times New Roman"/>
                <w:sz w:val="16"/>
                <w:szCs w:val="16"/>
                <w:lang w:eastAsia="ru-RU"/>
              </w:rPr>
              <w:t>.</w:t>
            </w:r>
            <w:proofErr w:type="gramEnd"/>
            <w:r w:rsidRPr="004E3ECB">
              <w:rPr>
                <w:rFonts w:ascii="Times New Roman" w:eastAsia="Times New Roman" w:hAnsi="Times New Roman" w:cs="Times New Roman"/>
                <w:sz w:val="16"/>
                <w:szCs w:val="16"/>
                <w:lang w:eastAsia="ru-RU"/>
              </w:rPr>
              <w:t xml:space="preserve"> (</w:t>
            </w:r>
            <w:proofErr w:type="gramStart"/>
            <w:r w:rsidRPr="004E3ECB">
              <w:rPr>
                <w:rFonts w:ascii="Times New Roman" w:eastAsia="Times New Roman" w:hAnsi="Times New Roman" w:cs="Times New Roman"/>
                <w:sz w:val="16"/>
                <w:szCs w:val="16"/>
                <w:lang w:eastAsia="ru-RU"/>
              </w:rPr>
              <w:t>п</w:t>
            </w:r>
            <w:proofErr w:type="gramEnd"/>
            <w:r w:rsidRPr="004E3ECB">
              <w:rPr>
                <w:rFonts w:ascii="Times New Roman" w:eastAsia="Times New Roman" w:hAnsi="Times New Roman" w:cs="Times New Roman"/>
                <w:sz w:val="16"/>
                <w:szCs w:val="16"/>
                <w:lang w:eastAsia="ru-RU"/>
              </w:rPr>
              <w:t>.</w:t>
            </w:r>
            <w:r w:rsidRPr="004E3ECB">
              <w:rPr>
                <w:rFonts w:ascii="Times New Roman" w:eastAsia="Times New Roman" w:hAnsi="Times New Roman" w:cs="Times New Roman"/>
                <w:color w:val="000000"/>
                <w:sz w:val="16"/>
                <w:szCs w:val="16"/>
                <w:lang w:eastAsia="ru-RU"/>
              </w:rPr>
              <w:t>4.3.4)</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Защита выхода инвертора от попадания сетевого напряжения </w:t>
            </w:r>
            <w:r w:rsidRPr="004E3ECB">
              <w:rPr>
                <w:rFonts w:ascii="Times New Roman" w:eastAsia="Times New Roman" w:hAnsi="Times New Roman" w:cs="Times New Roman"/>
                <w:color w:val="000000"/>
                <w:sz w:val="16"/>
                <w:szCs w:val="16"/>
                <w:lang w:eastAsia="ru-RU"/>
              </w:rPr>
              <w:t>(п.4.3.5)</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Режим энергосбережения (п.4.3.</w:t>
            </w:r>
            <w:r w:rsidRPr="004E3ECB">
              <w:rPr>
                <w:rFonts w:ascii="Times New Roman" w:eastAsia="Times New Roman" w:hAnsi="Times New Roman" w:cs="Times New Roman"/>
                <w:sz w:val="16"/>
                <w:szCs w:val="16"/>
                <w:lang w:val="en-US" w:eastAsia="ru-RU"/>
              </w:rPr>
              <w:t>7</w:t>
            </w:r>
            <w:r w:rsidRPr="004E3ECB">
              <w:rPr>
                <w:rFonts w:ascii="Times New Roman" w:eastAsia="Times New Roman" w:hAnsi="Times New Roman" w:cs="Times New Roman"/>
                <w:sz w:val="16"/>
                <w:szCs w:val="16"/>
                <w:lang w:eastAsia="ru-RU"/>
              </w:rPr>
              <w:t>)</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Индикация входного и выходного напряжения, выходной мощности (п.4.3.8.)</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Диаметр отверстий в наконечниках кабелей подключения к АБ</w:t>
            </w:r>
            <w:proofErr w:type="gramStart"/>
            <w:r>
              <w:rPr>
                <w:rFonts w:ascii="Times New Roman" w:eastAsia="Times New Roman" w:hAnsi="Times New Roman" w:cs="Times New Roman"/>
                <w:sz w:val="16"/>
                <w:szCs w:val="16"/>
                <w:lang w:eastAsia="ru-RU"/>
              </w:rPr>
              <w:t>.</w:t>
            </w:r>
            <w:proofErr w:type="gram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м</w:t>
            </w:r>
            <w:proofErr w:type="gramEnd"/>
            <w:r>
              <w:rPr>
                <w:rFonts w:ascii="Times New Roman" w:eastAsia="Times New Roman" w:hAnsi="Times New Roman" w:cs="Times New Roman"/>
                <w:sz w:val="16"/>
                <w:szCs w:val="16"/>
                <w:lang w:eastAsia="ru-RU"/>
              </w:rPr>
              <w:t>м</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Масса, </w:t>
            </w:r>
            <w:proofErr w:type="gramStart"/>
            <w:r w:rsidRPr="004E3ECB">
              <w:rPr>
                <w:rFonts w:ascii="Times New Roman" w:eastAsia="Times New Roman" w:hAnsi="Times New Roman" w:cs="Times New Roman"/>
                <w:sz w:val="16"/>
                <w:szCs w:val="16"/>
                <w:lang w:eastAsia="ru-RU"/>
              </w:rPr>
              <w:t>кг</w:t>
            </w:r>
            <w:proofErr w:type="gramEnd"/>
            <w:r w:rsidRPr="004E3ECB">
              <w:rPr>
                <w:rFonts w:ascii="Times New Roman" w:eastAsia="Times New Roman" w:hAnsi="Times New Roman" w:cs="Times New Roman"/>
                <w:sz w:val="16"/>
                <w:szCs w:val="16"/>
                <w:lang w:eastAsia="ru-RU"/>
              </w:rPr>
              <w:t>, не более</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3,6</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7,2</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11</w:t>
            </w:r>
          </w:p>
        </w:tc>
      </w:tr>
      <w:tr w:rsidR="00D930D9" w:rsidRPr="004E3ECB" w:rsidTr="0032509E">
        <w:tblPrEx>
          <w:tblLook w:val="01E0" w:firstRow="1" w:lastRow="1" w:firstColumn="1" w:lastColumn="1" w:noHBand="0" w:noVBand="0"/>
        </w:tblPrEx>
        <w:trPr>
          <w:trHeight w:val="171"/>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Габаритные размеры, </w:t>
            </w:r>
            <w:proofErr w:type="gramStart"/>
            <w:r w:rsidRPr="004E3ECB">
              <w:rPr>
                <w:rFonts w:ascii="Times New Roman" w:eastAsia="Times New Roman" w:hAnsi="Times New Roman" w:cs="Times New Roman"/>
                <w:sz w:val="16"/>
                <w:szCs w:val="16"/>
                <w:lang w:eastAsia="ru-RU"/>
              </w:rPr>
              <w:t>мм</w:t>
            </w:r>
            <w:proofErr w:type="gramEnd"/>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206х285х102</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206х285х198</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206х285х294</w:t>
            </w:r>
          </w:p>
        </w:tc>
      </w:tr>
    </w:tbl>
    <w:p w:rsidR="00524EA2" w:rsidRPr="003E0657" w:rsidRDefault="005C1FB6" w:rsidP="003E0657">
      <w:pPr>
        <w:spacing w:after="0" w:line="240" w:lineRule="auto"/>
        <w:jc w:val="both"/>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 Выходная мощность снижается линейно, пропорционально входному напряжению.</w:t>
      </w:r>
    </w:p>
    <w:p w:rsidR="005C1FB6" w:rsidRPr="002C2136" w:rsidRDefault="005C1FB6" w:rsidP="00A336C8">
      <w:pPr>
        <w:pStyle w:val="a5"/>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Устройство и принцип работы</w:t>
      </w:r>
    </w:p>
    <w:p w:rsidR="002C2136" w:rsidRPr="002C2136"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Преобразователь</w:t>
      </w:r>
      <w:r w:rsidR="00495AC5" w:rsidRPr="002C2136">
        <w:rPr>
          <w:rFonts w:ascii="Times New Roman" w:eastAsia="Times New Roman" w:hAnsi="Times New Roman" w:cs="Times New Roman"/>
          <w:sz w:val="16"/>
          <w:szCs w:val="16"/>
          <w:lang w:eastAsia="ru-RU"/>
        </w:rPr>
        <w:t xml:space="preserve"> выпускается в металлическом </w:t>
      </w:r>
      <w:proofErr w:type="gramStart"/>
      <w:r w:rsidR="00495AC5" w:rsidRPr="002C2136">
        <w:rPr>
          <w:rFonts w:ascii="Times New Roman" w:eastAsia="Times New Roman" w:hAnsi="Times New Roman" w:cs="Times New Roman"/>
          <w:sz w:val="16"/>
          <w:szCs w:val="16"/>
          <w:lang w:eastAsia="ru-RU"/>
        </w:rPr>
        <w:t>корпусе</w:t>
      </w:r>
      <w:proofErr w:type="gramEnd"/>
      <w:r w:rsidR="00495AC5" w:rsidRPr="002C2136">
        <w:rPr>
          <w:rFonts w:ascii="Times New Roman" w:eastAsia="Times New Roman" w:hAnsi="Times New Roman" w:cs="Times New Roman"/>
          <w:sz w:val="16"/>
          <w:szCs w:val="16"/>
          <w:lang w:eastAsia="ru-RU"/>
        </w:rPr>
        <w:t xml:space="preserve"> на котором расположены клеммы</w:t>
      </w:r>
      <w:r w:rsidR="005B262B" w:rsidRPr="002C2136">
        <w:rPr>
          <w:rFonts w:ascii="Times New Roman" w:eastAsia="Times New Roman" w:hAnsi="Times New Roman" w:cs="Times New Roman"/>
          <w:sz w:val="16"/>
          <w:szCs w:val="16"/>
          <w:lang w:eastAsia="ru-RU"/>
        </w:rPr>
        <w:t xml:space="preserve"> (</w:t>
      </w:r>
      <w:r w:rsidR="00EA7140" w:rsidRPr="002C2136">
        <w:rPr>
          <w:rFonts w:ascii="Times New Roman" w:eastAsia="Times New Roman" w:hAnsi="Times New Roman" w:cs="Times New Roman"/>
          <w:sz w:val="16"/>
          <w:szCs w:val="16"/>
          <w:lang w:eastAsia="ru-RU"/>
        </w:rPr>
        <w:t xml:space="preserve">под болт </w:t>
      </w:r>
      <w:r w:rsidR="005B262B" w:rsidRPr="002C2136">
        <w:rPr>
          <w:rFonts w:ascii="Times New Roman" w:eastAsia="Times New Roman" w:hAnsi="Times New Roman" w:cs="Times New Roman"/>
          <w:sz w:val="16"/>
          <w:szCs w:val="16"/>
          <w:lang w:eastAsia="ru-RU"/>
        </w:rPr>
        <w:t>М8)</w:t>
      </w:r>
      <w:r w:rsidR="00495AC5" w:rsidRPr="002C2136">
        <w:rPr>
          <w:rFonts w:ascii="Times New Roman" w:eastAsia="Times New Roman" w:hAnsi="Times New Roman" w:cs="Times New Roman"/>
          <w:sz w:val="16"/>
          <w:szCs w:val="16"/>
          <w:lang w:eastAsia="ru-RU"/>
        </w:rPr>
        <w:t xml:space="preserve"> подключения к аккумуляторной батарее</w:t>
      </w:r>
      <w:r w:rsidRPr="002C2136">
        <w:rPr>
          <w:rFonts w:ascii="Times New Roman" w:eastAsia="Times New Roman" w:hAnsi="Times New Roman" w:cs="Times New Roman"/>
          <w:sz w:val="16"/>
          <w:szCs w:val="16"/>
          <w:lang w:eastAsia="ru-RU"/>
        </w:rPr>
        <w:t xml:space="preserve"> </w:t>
      </w:r>
      <w:r w:rsidR="00495AC5" w:rsidRPr="002C2136">
        <w:rPr>
          <w:rFonts w:ascii="Times New Roman" w:eastAsia="Times New Roman" w:hAnsi="Times New Roman" w:cs="Times New Roman"/>
          <w:sz w:val="16"/>
          <w:szCs w:val="16"/>
          <w:lang w:eastAsia="ru-RU"/>
        </w:rPr>
        <w:t xml:space="preserve">и розетка для подключения нагрузки. Преобразователь подключается к аккумуляторной батарее проводами сечением не менее </w:t>
      </w:r>
      <w:r w:rsidR="001F36C8">
        <w:rPr>
          <w:rFonts w:ascii="Times New Roman" w:eastAsia="Times New Roman" w:hAnsi="Times New Roman" w:cs="Times New Roman"/>
          <w:sz w:val="16"/>
          <w:szCs w:val="16"/>
          <w:lang w:eastAsia="ru-RU"/>
        </w:rPr>
        <w:t>16</w:t>
      </w:r>
      <w:r w:rsidR="00495AC5" w:rsidRPr="002C2136">
        <w:rPr>
          <w:rFonts w:ascii="Times New Roman" w:eastAsia="Times New Roman" w:hAnsi="Times New Roman" w:cs="Times New Roman"/>
          <w:sz w:val="16"/>
          <w:szCs w:val="16"/>
          <w:lang w:eastAsia="ru-RU"/>
        </w:rPr>
        <w:t>мм</w:t>
      </w:r>
      <w:r w:rsidR="00495AC5" w:rsidRPr="002C2136">
        <w:rPr>
          <w:rFonts w:ascii="Times New Roman" w:eastAsia="Times New Roman" w:hAnsi="Times New Roman" w:cs="Times New Roman"/>
          <w:sz w:val="16"/>
          <w:szCs w:val="16"/>
          <w:vertAlign w:val="superscript"/>
          <w:lang w:eastAsia="ru-RU"/>
        </w:rPr>
        <w:t>2</w:t>
      </w:r>
      <w:r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Полярность подключения аккумуляторной батареи </w:t>
      </w:r>
      <w:r w:rsidR="00EA7140" w:rsidRPr="002C2136">
        <w:rPr>
          <w:rFonts w:ascii="Times New Roman" w:eastAsia="Times New Roman" w:hAnsi="Times New Roman" w:cs="Times New Roman"/>
          <w:sz w:val="16"/>
          <w:szCs w:val="16"/>
          <w:lang w:eastAsia="ru-RU"/>
        </w:rPr>
        <w:t>(«+» и «</w:t>
      </w:r>
      <w:proofErr w:type="gramStart"/>
      <w:r w:rsidR="00EA7140" w:rsidRPr="002C2136">
        <w:rPr>
          <w:rFonts w:ascii="Times New Roman" w:eastAsia="Times New Roman" w:hAnsi="Times New Roman" w:cs="Times New Roman"/>
          <w:sz w:val="16"/>
          <w:szCs w:val="16"/>
          <w:lang w:eastAsia="ru-RU"/>
        </w:rPr>
        <w:t>-»</w:t>
      </w:r>
      <w:proofErr w:type="gramEnd"/>
      <w:r w:rsidR="00EA7140"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указана на </w:t>
      </w:r>
      <w:r w:rsidRPr="002C2136">
        <w:rPr>
          <w:rFonts w:ascii="Times New Roman" w:eastAsia="Times New Roman" w:hAnsi="Times New Roman" w:cs="Times New Roman"/>
          <w:sz w:val="16"/>
          <w:szCs w:val="16"/>
          <w:lang w:eastAsia="ru-RU"/>
        </w:rPr>
        <w:t>табличке возле клемм преобразователя.</w:t>
      </w:r>
    </w:p>
    <w:p w:rsidR="002C2136" w:rsidRDefault="00015A18" w:rsidP="002C2136">
      <w:pPr>
        <w:pStyle w:val="a5"/>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Вход и выход преобразователя имеют гальваническую развязку.</w:t>
      </w:r>
    </w:p>
    <w:p w:rsidR="005C1FB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Преобразователь имеет систему принудительного воздушного охлаждения. Вентиляторы </w:t>
      </w:r>
      <w:proofErr w:type="gramStart"/>
      <w:r w:rsidRPr="005C1FB6">
        <w:rPr>
          <w:rFonts w:ascii="Times New Roman" w:eastAsia="Times New Roman" w:hAnsi="Times New Roman" w:cs="Times New Roman"/>
          <w:sz w:val="16"/>
          <w:szCs w:val="16"/>
          <w:lang w:eastAsia="ru-RU"/>
        </w:rPr>
        <w:t xml:space="preserve">начинают работать сразу после включения </w:t>
      </w:r>
      <w:r w:rsidR="00215713">
        <w:rPr>
          <w:rFonts w:ascii="Times New Roman" w:eastAsia="Times New Roman" w:hAnsi="Times New Roman" w:cs="Times New Roman"/>
          <w:sz w:val="16"/>
          <w:szCs w:val="16"/>
          <w:lang w:eastAsia="ru-RU"/>
        </w:rPr>
        <w:t>преобразователя</w:t>
      </w:r>
      <w:r w:rsidRPr="005C1FB6">
        <w:rPr>
          <w:rFonts w:ascii="Times New Roman" w:eastAsia="Times New Roman" w:hAnsi="Times New Roman" w:cs="Times New Roman"/>
          <w:sz w:val="16"/>
          <w:szCs w:val="16"/>
          <w:lang w:eastAsia="ru-RU"/>
        </w:rPr>
        <w:t xml:space="preserve"> и через некоторое время вращение вентиляторов прекращается</w:t>
      </w:r>
      <w:proofErr w:type="gramEnd"/>
      <w:r w:rsidRPr="005C1FB6">
        <w:rPr>
          <w:rFonts w:ascii="Times New Roman" w:eastAsia="Times New Roman" w:hAnsi="Times New Roman" w:cs="Times New Roman"/>
          <w:sz w:val="16"/>
          <w:szCs w:val="16"/>
          <w:lang w:eastAsia="ru-RU"/>
        </w:rPr>
        <w:t xml:space="preserve"> (тестовый режим), далее включение вентиляторов происходит при температуре радиатора (внутри корпуса) выше 40ºС. Скорость вращения вентиляторов автоматически регулируется и зависит от мощности нагрузки.</w:t>
      </w:r>
    </w:p>
    <w:p w:rsidR="00A904CF" w:rsidRPr="002C2136" w:rsidRDefault="002C213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proofErr w:type="gramStart"/>
      <w:r w:rsidRPr="002C2136">
        <w:rPr>
          <w:rFonts w:ascii="Times New Roman" w:eastAsia="Times New Roman" w:hAnsi="Times New Roman" w:cs="Times New Roman"/>
          <w:sz w:val="16"/>
          <w:szCs w:val="16"/>
          <w:lang w:eastAsia="ru-RU"/>
        </w:rPr>
        <w:t>Н</w:t>
      </w:r>
      <w:r w:rsidR="005C1FB6" w:rsidRPr="002C2136">
        <w:rPr>
          <w:rFonts w:ascii="Times New Roman" w:eastAsia="Times New Roman" w:hAnsi="Times New Roman" w:cs="Times New Roman"/>
          <w:sz w:val="16"/>
          <w:szCs w:val="16"/>
          <w:lang w:eastAsia="ru-RU"/>
        </w:rPr>
        <w:t>а лицевой панели преобразователя расположены:</w:t>
      </w:r>
      <w:proofErr w:type="gramEnd"/>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выходная розетка 220</w:t>
      </w:r>
      <w:proofErr w:type="gramStart"/>
      <w:r w:rsidR="005C1FB6" w:rsidRPr="005C1FB6">
        <w:rPr>
          <w:rFonts w:ascii="Times New Roman" w:eastAsia="Times New Roman" w:hAnsi="Times New Roman" w:cs="Times New Roman"/>
          <w:sz w:val="16"/>
          <w:szCs w:val="16"/>
          <w:lang w:eastAsia="ru-RU"/>
        </w:rPr>
        <w:t xml:space="preserve"> В</w:t>
      </w:r>
      <w:proofErr w:type="gramEnd"/>
      <w:r w:rsidR="005C1FB6" w:rsidRPr="005C1FB6">
        <w:rPr>
          <w:rFonts w:ascii="Times New Roman" w:eastAsia="Times New Roman" w:hAnsi="Times New Roman" w:cs="Times New Roman"/>
          <w:sz w:val="16"/>
          <w:szCs w:val="16"/>
          <w:lang w:eastAsia="ru-RU"/>
        </w:rPr>
        <w:t>;</w:t>
      </w:r>
    </w:p>
    <w:p w:rsidR="00A904CF"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общий выключатель (1 – включено, 0 – выключено);</w:t>
      </w:r>
    </w:p>
    <w:p w:rsidR="005C1FB6" w:rsidRDefault="005C1FB6" w:rsidP="00A904CF">
      <w:pPr>
        <w:spacing w:after="0" w:line="240" w:lineRule="auto"/>
        <w:ind w:left="567"/>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r w:rsidR="00A904CF">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индикатор напряжения 220В (зеленый – нормальный режим, красный мигает – перегрузка; красный горит – короткое замыкание);</w:t>
      </w:r>
    </w:p>
    <w:p w:rsidR="002C2136" w:rsidRDefault="00A904CF"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переключатель режима: «Активный» - «С</w:t>
      </w:r>
      <w:r w:rsidR="00BD334E">
        <w:rPr>
          <w:rFonts w:ascii="Times New Roman" w:eastAsia="Times New Roman" w:hAnsi="Times New Roman" w:cs="Times New Roman"/>
          <w:sz w:val="16"/>
          <w:szCs w:val="16"/>
          <w:lang w:eastAsia="ru-RU"/>
        </w:rPr>
        <w:t xml:space="preserve">пящий» </w:t>
      </w:r>
      <w:r w:rsidR="001F36C8">
        <w:rPr>
          <w:rFonts w:ascii="Times New Roman" w:eastAsia="Times New Roman" w:hAnsi="Times New Roman" w:cs="Times New Roman"/>
          <w:sz w:val="16"/>
          <w:szCs w:val="16"/>
          <w:lang w:eastAsia="ru-RU"/>
        </w:rPr>
        <w:t>(0 – «Активный», 1 – «Спящий»);</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ЖК индикатор;</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выключатель ЖК-индикатора.</w:t>
      </w:r>
    </w:p>
    <w:p w:rsidR="005C1FB6" w:rsidRDefault="005C1FB6" w:rsidP="002C2136">
      <w:pPr>
        <w:spacing w:after="0" w:line="240" w:lineRule="auto"/>
        <w:ind w:left="284"/>
        <w:jc w:val="both"/>
        <w:rPr>
          <w:rFonts w:ascii="Times New Roman" w:eastAsia="Times New Roman" w:hAnsi="Times New Roman" w:cs="Times New Roman"/>
          <w:sz w:val="16"/>
          <w:szCs w:val="16"/>
          <w:lang w:eastAsia="ru-RU"/>
        </w:rPr>
      </w:pPr>
      <w:proofErr w:type="gramStart"/>
      <w:r w:rsidRPr="005C1FB6">
        <w:rPr>
          <w:rFonts w:ascii="Times New Roman" w:eastAsia="Times New Roman" w:hAnsi="Times New Roman" w:cs="Times New Roman"/>
          <w:sz w:val="16"/>
          <w:szCs w:val="16"/>
          <w:lang w:eastAsia="ru-RU"/>
        </w:rPr>
        <w:t>На задней панели преобразователя расположены:</w:t>
      </w:r>
      <w:proofErr w:type="gramEnd"/>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клеммы для подключения проводов</w:t>
      </w:r>
      <w:r w:rsidR="00015A18">
        <w:rPr>
          <w:rFonts w:ascii="Times New Roman" w:eastAsia="Times New Roman" w:hAnsi="Times New Roman" w:cs="Times New Roman"/>
          <w:sz w:val="16"/>
          <w:szCs w:val="16"/>
          <w:lang w:eastAsia="ru-RU"/>
        </w:rPr>
        <w:t xml:space="preserve"> аккумуляторной батареи</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болт защитного заземления.</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В конструкции преобразователя предусмотрены следующие встроенные схемы защиты: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тепловая защита;</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короткого замыкания;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повышения напряжения питания;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перегрузки; </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попадания сетевого напряжения на выход </w:t>
      </w:r>
      <w:r w:rsidR="00215713">
        <w:rPr>
          <w:rFonts w:ascii="Times New Roman" w:eastAsia="Times New Roman" w:hAnsi="Times New Roman" w:cs="Times New Roman"/>
          <w:sz w:val="16"/>
          <w:szCs w:val="16"/>
          <w:lang w:eastAsia="ru-RU"/>
        </w:rPr>
        <w:t>преобразователя</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защита аккумулятора от полного разряда;</w:t>
      </w:r>
    </w:p>
    <w:p w:rsidR="001F36C8" w:rsidRDefault="00A904CF" w:rsidP="00BC0D48">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режим эн</w:t>
      </w:r>
      <w:r w:rsidR="001F36C8">
        <w:rPr>
          <w:rFonts w:ascii="Times New Roman" w:eastAsia="Times New Roman" w:hAnsi="Times New Roman" w:cs="Times New Roman"/>
          <w:sz w:val="16"/>
          <w:szCs w:val="16"/>
          <w:lang w:eastAsia="ru-RU"/>
        </w:rPr>
        <w:t xml:space="preserve">ергосбережения («спящий» </w:t>
      </w:r>
      <w:r w:rsidR="00BC0D48">
        <w:rPr>
          <w:rFonts w:ascii="Times New Roman" w:eastAsia="Times New Roman" w:hAnsi="Times New Roman" w:cs="Times New Roman"/>
          <w:sz w:val="16"/>
          <w:szCs w:val="16"/>
          <w:lang w:eastAsia="ru-RU"/>
        </w:rPr>
        <w:t>режим)</w:t>
      </w:r>
      <w:r w:rsidR="001F36C8">
        <w:rPr>
          <w:rFonts w:ascii="Times New Roman" w:eastAsia="Times New Roman" w:hAnsi="Times New Roman" w:cs="Times New Roman"/>
          <w:sz w:val="16"/>
          <w:szCs w:val="16"/>
          <w:lang w:eastAsia="ru-RU"/>
        </w:rPr>
        <w:t>.</w:t>
      </w:r>
    </w:p>
    <w:p w:rsidR="005C1FB6" w:rsidRPr="002C2136"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внутри корпуса 70</w:t>
      </w:r>
      <w:proofErr w:type="gramStart"/>
      <w:r w:rsidRPr="002C2136">
        <w:rPr>
          <w:rFonts w:ascii="Times New Roman" w:eastAsia="Times New Roman" w:hAnsi="Times New Roman" w:cs="Times New Roman"/>
          <w:sz w:val="16"/>
          <w:szCs w:val="16"/>
          <w:lang w:eastAsia="ru-RU"/>
        </w:rPr>
        <w:t xml:space="preserve"> ºС</w:t>
      </w:r>
      <w:proofErr w:type="gramEnd"/>
      <w:r w:rsidRPr="002C2136">
        <w:rPr>
          <w:rFonts w:ascii="Times New Roman" w:eastAsia="Times New Roman" w:hAnsi="Times New Roman" w:cs="Times New Roman"/>
          <w:sz w:val="16"/>
          <w:szCs w:val="16"/>
          <w:lang w:eastAsia="ru-RU"/>
        </w:rPr>
        <w:t xml:space="preserve">; после остывания преобразователь </w:t>
      </w:r>
      <w:r w:rsidR="001F36C8">
        <w:rPr>
          <w:rFonts w:ascii="Times New Roman" w:eastAsia="Times New Roman" w:hAnsi="Times New Roman" w:cs="Times New Roman"/>
          <w:sz w:val="16"/>
          <w:szCs w:val="16"/>
          <w:lang w:eastAsia="ru-RU"/>
        </w:rPr>
        <w:t>вновь автоматически включается.</w:t>
      </w:r>
    </w:p>
    <w:p w:rsidR="005C1FB6" w:rsidRPr="002C2136" w:rsidRDefault="002C213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З</w:t>
      </w:r>
      <w:r w:rsidR="005C1FB6" w:rsidRPr="002C2136">
        <w:rPr>
          <w:rFonts w:ascii="Times New Roman" w:eastAsia="Times New Roman" w:hAnsi="Times New Roman" w:cs="Times New Roman"/>
          <w:sz w:val="16"/>
          <w:szCs w:val="16"/>
          <w:lang w:eastAsia="ru-RU"/>
        </w:rPr>
        <w:t xml:space="preserve">ащита от короткого замыкания в нагрузке работает следующим образом: при возникновении короткого замыкания в цепи нагрузки срабатывает </w:t>
      </w:r>
      <w:r w:rsidR="00015A18" w:rsidRPr="002C2136">
        <w:rPr>
          <w:rFonts w:ascii="Times New Roman" w:eastAsia="Times New Roman" w:hAnsi="Times New Roman" w:cs="Times New Roman"/>
          <w:sz w:val="16"/>
          <w:szCs w:val="16"/>
          <w:lang w:eastAsia="ru-RU"/>
        </w:rPr>
        <w:t xml:space="preserve">схема ограничения </w:t>
      </w:r>
      <w:r w:rsidR="005C1FB6" w:rsidRPr="002C2136">
        <w:rPr>
          <w:rFonts w:ascii="Times New Roman" w:eastAsia="Times New Roman" w:hAnsi="Times New Roman" w:cs="Times New Roman"/>
          <w:sz w:val="16"/>
          <w:szCs w:val="16"/>
          <w:lang w:eastAsia="ru-RU"/>
        </w:rPr>
        <w:t>тока короткого замыкания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короткого замыкания в цепи нагрузки преобразователь автоматически возвращается в рабочее состояние: - примерно через 15-25 секунд напряжение 220В в нагрузке будет восстановлено.</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Защита от перегрузки работает следующим образом: при возникновении перегрузки (подключение нагрузки свыше максимально допустимой) срабатывает схема защиты от перегрузки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перегрузки преобразователь автоматически во</w:t>
      </w:r>
      <w:r w:rsidR="00015A18" w:rsidRPr="00F87DA9">
        <w:rPr>
          <w:rFonts w:ascii="Times New Roman" w:eastAsia="Times New Roman" w:hAnsi="Times New Roman" w:cs="Times New Roman"/>
          <w:sz w:val="16"/>
          <w:szCs w:val="16"/>
          <w:lang w:eastAsia="ru-RU"/>
        </w:rPr>
        <w:t xml:space="preserve">звращается в рабочее состояние </w:t>
      </w:r>
      <w:r w:rsidRPr="00F87DA9">
        <w:rPr>
          <w:rFonts w:ascii="Times New Roman" w:eastAsia="Times New Roman" w:hAnsi="Times New Roman" w:cs="Times New Roman"/>
          <w:sz w:val="16"/>
          <w:szCs w:val="16"/>
          <w:lang w:eastAsia="ru-RU"/>
        </w:rPr>
        <w:t>- примерно через 15-25 секунд напряжение 220В в нагрузке будет восстановлено.</w:t>
      </w:r>
    </w:p>
    <w:p w:rsidR="005C1FB6" w:rsidRPr="00F87DA9" w:rsidRDefault="00F87DA9"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w:t>
      </w:r>
      <w:r w:rsidR="005C1FB6" w:rsidRPr="00F87DA9">
        <w:rPr>
          <w:rFonts w:ascii="Times New Roman" w:eastAsia="Times New Roman" w:hAnsi="Times New Roman" w:cs="Times New Roman"/>
          <w:sz w:val="16"/>
          <w:szCs w:val="16"/>
          <w:lang w:eastAsia="ru-RU"/>
        </w:rPr>
        <w:t xml:space="preserve">ащита от повышения напряжения питания работает следующим образом: при превышении напряжения питания свыше </w:t>
      </w:r>
      <w:r w:rsidR="002563C3">
        <w:rPr>
          <w:rFonts w:ascii="Times New Roman" w:eastAsia="Times New Roman" w:hAnsi="Times New Roman" w:cs="Times New Roman"/>
          <w:sz w:val="16"/>
          <w:szCs w:val="16"/>
          <w:lang w:eastAsia="ru-RU"/>
        </w:rPr>
        <w:t>16</w:t>
      </w:r>
      <w:r w:rsidR="002C5A8A">
        <w:rPr>
          <w:rFonts w:ascii="Times New Roman" w:eastAsia="Times New Roman" w:hAnsi="Times New Roman" w:cs="Times New Roman"/>
          <w:sz w:val="16"/>
          <w:szCs w:val="16"/>
          <w:lang w:eastAsia="ru-RU"/>
        </w:rPr>
        <w:t>,5</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w:t>
      </w:r>
      <w:r w:rsidR="002C5A8A">
        <w:rPr>
          <w:rFonts w:ascii="Times New Roman" w:eastAsia="Times New Roman" w:hAnsi="Times New Roman" w:cs="Times New Roman"/>
          <w:sz w:val="16"/>
          <w:szCs w:val="16"/>
          <w:lang w:eastAsia="ru-RU"/>
        </w:rPr>
        <w:t>0</w:t>
      </w:r>
      <w:r w:rsidR="00BC0D48">
        <w:rPr>
          <w:rFonts w:ascii="Times New Roman" w:eastAsia="Times New Roman" w:hAnsi="Times New Roman" w:cs="Times New Roman"/>
          <w:sz w:val="16"/>
          <w:szCs w:val="16"/>
          <w:lang w:eastAsia="ru-RU"/>
        </w:rPr>
        <w:t>/63</w:t>
      </w:r>
      <w:r w:rsidR="002C5A8A">
        <w:rPr>
          <w:rFonts w:ascii="Times New Roman" w:eastAsia="Times New Roman" w:hAnsi="Times New Roman" w:cs="Times New Roman"/>
          <w:sz w:val="16"/>
          <w:szCs w:val="16"/>
          <w:lang w:eastAsia="ru-RU"/>
        </w:rPr>
        <w:t>,5</w:t>
      </w:r>
      <w:proofErr w:type="gramStart"/>
      <w:r w:rsidR="005C1FB6" w:rsidRPr="00F87DA9">
        <w:rPr>
          <w:rFonts w:ascii="Times New Roman" w:eastAsia="Times New Roman" w:hAnsi="Times New Roman" w:cs="Times New Roman"/>
          <w:sz w:val="16"/>
          <w:szCs w:val="16"/>
          <w:lang w:eastAsia="ru-RU"/>
        </w:rPr>
        <w:t>В</w:t>
      </w:r>
      <w:proofErr w:type="gramEnd"/>
      <w:r w:rsidR="005C1FB6" w:rsidRPr="00F87DA9">
        <w:rPr>
          <w:rFonts w:ascii="Times New Roman" w:eastAsia="Times New Roman" w:hAnsi="Times New Roman" w:cs="Times New Roman"/>
          <w:sz w:val="16"/>
          <w:szCs w:val="16"/>
          <w:lang w:eastAsia="ru-RU"/>
        </w:rPr>
        <w:t xml:space="preserve"> </w:t>
      </w:r>
      <w:r w:rsidR="00215713" w:rsidRPr="00F87DA9">
        <w:rPr>
          <w:rFonts w:ascii="Times New Roman" w:eastAsia="Times New Roman" w:hAnsi="Times New Roman" w:cs="Times New Roman"/>
          <w:sz w:val="16"/>
          <w:szCs w:val="16"/>
          <w:lang w:eastAsia="ru-RU"/>
        </w:rPr>
        <w:t>преобразователь</w:t>
      </w:r>
      <w:r w:rsidR="005C1FB6" w:rsidRPr="00F87DA9">
        <w:rPr>
          <w:rFonts w:ascii="Times New Roman" w:eastAsia="Times New Roman" w:hAnsi="Times New Roman" w:cs="Times New Roman"/>
          <w:sz w:val="16"/>
          <w:szCs w:val="16"/>
          <w:lang w:eastAsia="ru-RU"/>
        </w:rPr>
        <w:t xml:space="preserve"> отключается. Запрещено подавать на вход преобразователя напряжение выше </w:t>
      </w:r>
      <w:r w:rsidR="002C5A8A">
        <w:rPr>
          <w:rFonts w:ascii="Times New Roman" w:eastAsia="Times New Roman" w:hAnsi="Times New Roman" w:cs="Times New Roman"/>
          <w:sz w:val="16"/>
          <w:szCs w:val="16"/>
          <w:lang w:eastAsia="ru-RU"/>
        </w:rPr>
        <w:t>17</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w:t>
      </w:r>
      <w:r w:rsidR="002C5A8A">
        <w:rPr>
          <w:rFonts w:ascii="Times New Roman" w:eastAsia="Times New Roman" w:hAnsi="Times New Roman" w:cs="Times New Roman"/>
          <w:sz w:val="16"/>
          <w:szCs w:val="16"/>
          <w:lang w:eastAsia="ru-RU"/>
        </w:rPr>
        <w:t>1</w:t>
      </w:r>
      <w:r w:rsidR="00BC0D48">
        <w:rPr>
          <w:rFonts w:ascii="Times New Roman" w:eastAsia="Times New Roman" w:hAnsi="Times New Roman" w:cs="Times New Roman"/>
          <w:sz w:val="16"/>
          <w:szCs w:val="16"/>
          <w:lang w:eastAsia="ru-RU"/>
        </w:rPr>
        <w:t>/6</w:t>
      </w:r>
      <w:r w:rsidR="002C5A8A">
        <w:rPr>
          <w:rFonts w:ascii="Times New Roman" w:eastAsia="Times New Roman" w:hAnsi="Times New Roman" w:cs="Times New Roman"/>
          <w:sz w:val="16"/>
          <w:szCs w:val="16"/>
          <w:lang w:eastAsia="ru-RU"/>
        </w:rPr>
        <w:t>4</w:t>
      </w:r>
      <w:r w:rsidR="005C1FB6" w:rsidRPr="00F87DA9">
        <w:rPr>
          <w:rFonts w:ascii="Times New Roman" w:eastAsia="Times New Roman" w:hAnsi="Times New Roman" w:cs="Times New Roman"/>
          <w:sz w:val="16"/>
          <w:szCs w:val="16"/>
          <w:lang w:eastAsia="ru-RU"/>
        </w:rPr>
        <w:t>В это может привести к выходу из строя преобразователя.</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попадании сетевого напряжения на выход </w:t>
      </w:r>
      <w:r w:rsidR="00215713" w:rsidRPr="00F87DA9">
        <w:rPr>
          <w:rFonts w:ascii="Times New Roman" w:eastAsia="Times New Roman" w:hAnsi="Times New Roman" w:cs="Times New Roman"/>
          <w:sz w:val="16"/>
          <w:szCs w:val="16"/>
          <w:lang w:eastAsia="ru-RU"/>
        </w:rPr>
        <w:t>преобразователя</w:t>
      </w:r>
      <w:r w:rsidRPr="00F87DA9">
        <w:rPr>
          <w:rFonts w:ascii="Times New Roman" w:eastAsia="Times New Roman" w:hAnsi="Times New Roman" w:cs="Times New Roman"/>
          <w:sz w:val="16"/>
          <w:szCs w:val="16"/>
          <w:lang w:eastAsia="ru-RU"/>
        </w:rPr>
        <w:t xml:space="preserve"> срабатывает защита и запирает силовые транзисторы. После снятия сетевого напряжения через 15-25 сек. выходное напряжение инвертора восстанавливается.</w:t>
      </w:r>
    </w:p>
    <w:p w:rsidR="00BC0D48" w:rsidRDefault="005C1FB6" w:rsidP="00BC0D48">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снижении напряжения на аккумуляторе </w:t>
      </w:r>
      <w:r w:rsidR="00E46A47">
        <w:rPr>
          <w:rFonts w:ascii="Times New Roman" w:eastAsia="Times New Roman" w:hAnsi="Times New Roman" w:cs="Times New Roman"/>
          <w:sz w:val="16"/>
          <w:szCs w:val="16"/>
          <w:lang w:eastAsia="ru-RU"/>
        </w:rPr>
        <w:t>ниже</w:t>
      </w:r>
      <w:r w:rsidRPr="00F87DA9">
        <w:rPr>
          <w:rFonts w:ascii="Times New Roman" w:eastAsia="Times New Roman" w:hAnsi="Times New Roman" w:cs="Times New Roman"/>
          <w:sz w:val="16"/>
          <w:szCs w:val="16"/>
          <w:lang w:eastAsia="ru-RU"/>
        </w:rPr>
        <w:t xml:space="preserve"> </w:t>
      </w:r>
      <w:r w:rsidR="00E46A47">
        <w:rPr>
          <w:rFonts w:ascii="Times New Roman" w:eastAsia="Times New Roman" w:hAnsi="Times New Roman" w:cs="Times New Roman"/>
          <w:sz w:val="16"/>
          <w:szCs w:val="16"/>
          <w:lang w:eastAsia="ru-RU"/>
        </w:rPr>
        <w:t>9</w:t>
      </w:r>
      <w:r w:rsidR="002563C3">
        <w:rPr>
          <w:rFonts w:ascii="Times New Roman" w:eastAsia="Times New Roman" w:hAnsi="Times New Roman" w:cs="Times New Roman"/>
          <w:sz w:val="16"/>
          <w:szCs w:val="16"/>
          <w:lang w:eastAsia="ru-RU"/>
        </w:rPr>
        <w:t>,5</w:t>
      </w:r>
      <w:r w:rsidR="00BC0D48">
        <w:rPr>
          <w:rFonts w:ascii="Times New Roman" w:eastAsia="Times New Roman" w:hAnsi="Times New Roman" w:cs="Times New Roman"/>
          <w:sz w:val="16"/>
          <w:szCs w:val="16"/>
          <w:lang w:eastAsia="ru-RU"/>
        </w:rPr>
        <w:t>/</w:t>
      </w:r>
      <w:r w:rsidR="00E46A47">
        <w:rPr>
          <w:rFonts w:ascii="Times New Roman" w:eastAsia="Times New Roman" w:hAnsi="Times New Roman" w:cs="Times New Roman"/>
          <w:sz w:val="16"/>
          <w:szCs w:val="16"/>
          <w:lang w:eastAsia="ru-RU"/>
        </w:rPr>
        <w:t>19</w:t>
      </w:r>
      <w:r w:rsidR="00BC0D48">
        <w:rPr>
          <w:rFonts w:ascii="Times New Roman" w:eastAsia="Times New Roman" w:hAnsi="Times New Roman" w:cs="Times New Roman"/>
          <w:sz w:val="16"/>
          <w:szCs w:val="16"/>
          <w:lang w:eastAsia="ru-RU"/>
        </w:rPr>
        <w:t>/4</w:t>
      </w:r>
      <w:r w:rsidR="00E46A47">
        <w:rPr>
          <w:rFonts w:ascii="Times New Roman" w:eastAsia="Times New Roman" w:hAnsi="Times New Roman" w:cs="Times New Roman"/>
          <w:sz w:val="16"/>
          <w:szCs w:val="16"/>
          <w:lang w:eastAsia="ru-RU"/>
        </w:rPr>
        <w:t>1,5</w:t>
      </w:r>
      <w:proofErr w:type="gramStart"/>
      <w:r w:rsidRPr="00F87DA9">
        <w:rPr>
          <w:rFonts w:ascii="Times New Roman" w:eastAsia="Times New Roman" w:hAnsi="Times New Roman" w:cs="Times New Roman"/>
          <w:sz w:val="16"/>
          <w:szCs w:val="16"/>
          <w:lang w:eastAsia="ru-RU"/>
        </w:rPr>
        <w:t>В</w:t>
      </w:r>
      <w:proofErr w:type="gramEnd"/>
      <w:r w:rsidRPr="00F87DA9">
        <w:rPr>
          <w:rFonts w:ascii="Times New Roman" w:eastAsia="Times New Roman" w:hAnsi="Times New Roman" w:cs="Times New Roman"/>
          <w:sz w:val="16"/>
          <w:szCs w:val="16"/>
          <w:lang w:eastAsia="ru-RU"/>
        </w:rPr>
        <w:t xml:space="preserve"> происходит автоматическое отключение преобразователя </w:t>
      </w:r>
      <w:r w:rsidR="00E46A47">
        <w:rPr>
          <w:rFonts w:ascii="Times New Roman" w:eastAsia="Times New Roman" w:hAnsi="Times New Roman" w:cs="Times New Roman"/>
          <w:sz w:val="16"/>
          <w:szCs w:val="16"/>
          <w:lang w:eastAsia="ru-RU"/>
        </w:rPr>
        <w:t xml:space="preserve">в течении 1 мин. </w:t>
      </w:r>
      <w:r w:rsidR="00E46A47" w:rsidRPr="00F87DA9">
        <w:rPr>
          <w:rFonts w:ascii="Times New Roman" w:eastAsia="Times New Roman" w:hAnsi="Times New Roman" w:cs="Times New Roman"/>
          <w:sz w:val="16"/>
          <w:szCs w:val="16"/>
          <w:lang w:eastAsia="ru-RU"/>
        </w:rPr>
        <w:t xml:space="preserve">При снижении напряжения на аккумуляторе </w:t>
      </w:r>
      <w:r w:rsidR="00E46A47">
        <w:rPr>
          <w:rFonts w:ascii="Times New Roman" w:eastAsia="Times New Roman" w:hAnsi="Times New Roman" w:cs="Times New Roman"/>
          <w:sz w:val="16"/>
          <w:szCs w:val="16"/>
          <w:lang w:eastAsia="ru-RU"/>
        </w:rPr>
        <w:t>ниже</w:t>
      </w:r>
      <w:r w:rsidR="00E46A47" w:rsidRPr="00F87DA9">
        <w:rPr>
          <w:rFonts w:ascii="Times New Roman" w:eastAsia="Times New Roman" w:hAnsi="Times New Roman" w:cs="Times New Roman"/>
          <w:sz w:val="16"/>
          <w:szCs w:val="16"/>
          <w:lang w:eastAsia="ru-RU"/>
        </w:rPr>
        <w:t xml:space="preserve"> </w:t>
      </w:r>
      <w:r w:rsidR="00E46A47">
        <w:rPr>
          <w:rFonts w:ascii="Times New Roman" w:eastAsia="Times New Roman" w:hAnsi="Times New Roman" w:cs="Times New Roman"/>
          <w:sz w:val="16"/>
          <w:szCs w:val="16"/>
          <w:lang w:eastAsia="ru-RU"/>
        </w:rPr>
        <w:t>8,2/15,5/35,5</w:t>
      </w:r>
      <w:r w:rsidR="00E46A47" w:rsidRPr="00F87DA9">
        <w:rPr>
          <w:rFonts w:ascii="Times New Roman" w:eastAsia="Times New Roman" w:hAnsi="Times New Roman" w:cs="Times New Roman"/>
          <w:sz w:val="16"/>
          <w:szCs w:val="16"/>
          <w:lang w:eastAsia="ru-RU"/>
        </w:rPr>
        <w:t>В происходит</w:t>
      </w:r>
      <w:r w:rsidR="00E46A47">
        <w:rPr>
          <w:rFonts w:ascii="Times New Roman" w:eastAsia="Times New Roman" w:hAnsi="Times New Roman" w:cs="Times New Roman"/>
          <w:sz w:val="16"/>
          <w:szCs w:val="16"/>
          <w:lang w:eastAsia="ru-RU"/>
        </w:rPr>
        <w:t xml:space="preserve"> мгновенное</w:t>
      </w:r>
      <w:r w:rsidR="00E46A47" w:rsidRPr="00F87DA9">
        <w:rPr>
          <w:rFonts w:ascii="Times New Roman" w:eastAsia="Times New Roman" w:hAnsi="Times New Roman" w:cs="Times New Roman"/>
          <w:sz w:val="16"/>
          <w:szCs w:val="16"/>
          <w:lang w:eastAsia="ru-RU"/>
        </w:rPr>
        <w:t xml:space="preserve"> автоматическое отключение преобразователя</w:t>
      </w:r>
      <w:r w:rsidRPr="00F87DA9">
        <w:rPr>
          <w:rFonts w:ascii="Times New Roman" w:eastAsia="Times New Roman" w:hAnsi="Times New Roman" w:cs="Times New Roman"/>
          <w:sz w:val="16"/>
          <w:szCs w:val="16"/>
          <w:lang w:eastAsia="ru-RU"/>
        </w:rPr>
        <w:t xml:space="preserve">. </w:t>
      </w:r>
      <w:r w:rsidR="00D80D1D">
        <w:rPr>
          <w:rFonts w:ascii="Times New Roman" w:eastAsia="Times New Roman" w:hAnsi="Times New Roman" w:cs="Times New Roman"/>
          <w:sz w:val="16"/>
          <w:szCs w:val="16"/>
          <w:lang w:eastAsia="ru-RU"/>
        </w:rPr>
        <w:t>Повторное включение при напряжении выше 12,3/23,5/50,5 В.</w:t>
      </w:r>
    </w:p>
    <w:p w:rsidR="001F36C8" w:rsidRPr="00BC0D48" w:rsidRDefault="005C1FB6" w:rsidP="00BC0D48">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BC0D48">
        <w:rPr>
          <w:rFonts w:ascii="Times New Roman" w:eastAsia="Times New Roman" w:hAnsi="Times New Roman" w:cs="Times New Roman"/>
          <w:sz w:val="16"/>
          <w:szCs w:val="16"/>
          <w:lang w:eastAsia="ru-RU"/>
        </w:rPr>
        <w:lastRenderedPageBreak/>
        <w:t xml:space="preserve">Преобразователь </w:t>
      </w:r>
      <w:r w:rsidR="00BC0D48" w:rsidRPr="00BC0D48">
        <w:rPr>
          <w:rFonts w:ascii="Times New Roman" w:eastAsia="Times New Roman" w:hAnsi="Times New Roman" w:cs="Times New Roman"/>
          <w:sz w:val="16"/>
          <w:szCs w:val="16"/>
          <w:lang w:eastAsia="ru-RU"/>
        </w:rPr>
        <w:t>переходит в «спящий» режим через 15-25 сек работы без нагрузки, т.е.  менее 30 Вт для ИС1-12(24)-(до 2000)М</w:t>
      </w:r>
      <w:proofErr w:type="gramStart"/>
      <w:r w:rsidR="00BC0D48" w:rsidRPr="00BC0D48">
        <w:rPr>
          <w:rFonts w:ascii="Times New Roman" w:eastAsia="Times New Roman" w:hAnsi="Times New Roman" w:cs="Times New Roman"/>
          <w:sz w:val="16"/>
          <w:szCs w:val="16"/>
          <w:lang w:eastAsia="ru-RU"/>
        </w:rPr>
        <w:t>2</w:t>
      </w:r>
      <w:proofErr w:type="gramEnd"/>
      <w:r w:rsidR="00BC0D48" w:rsidRPr="00BC0D48">
        <w:rPr>
          <w:rFonts w:ascii="Times New Roman" w:eastAsia="Times New Roman" w:hAnsi="Times New Roman" w:cs="Times New Roman"/>
          <w:sz w:val="16"/>
          <w:szCs w:val="16"/>
          <w:lang w:eastAsia="ru-RU"/>
        </w:rPr>
        <w:t>; менее 60 Вт  для ИС1-12(24)-(от 3000 до 4000)М</w:t>
      </w:r>
      <w:proofErr w:type="gramStart"/>
      <w:r w:rsidR="00BC0D48" w:rsidRPr="00BC0D48">
        <w:rPr>
          <w:rFonts w:ascii="Times New Roman" w:eastAsia="Times New Roman" w:hAnsi="Times New Roman" w:cs="Times New Roman"/>
          <w:sz w:val="16"/>
          <w:szCs w:val="16"/>
          <w:lang w:eastAsia="ru-RU"/>
        </w:rPr>
        <w:t>2</w:t>
      </w:r>
      <w:proofErr w:type="gramEnd"/>
      <w:r w:rsidR="00BC0D48" w:rsidRPr="00BC0D48">
        <w:rPr>
          <w:rFonts w:ascii="Times New Roman" w:eastAsia="Times New Roman" w:hAnsi="Times New Roman" w:cs="Times New Roman"/>
          <w:sz w:val="16"/>
          <w:szCs w:val="16"/>
          <w:lang w:eastAsia="ru-RU"/>
        </w:rPr>
        <w:t xml:space="preserve"> и менее 90 Вт для ИС1-12(24)48-(от 4500 до 6000)М2, </w:t>
      </w:r>
      <w:r w:rsidRPr="00BC0D48">
        <w:rPr>
          <w:rFonts w:ascii="Times New Roman" w:eastAsia="Times New Roman" w:hAnsi="Times New Roman" w:cs="Times New Roman"/>
          <w:sz w:val="16"/>
          <w:szCs w:val="16"/>
          <w:lang w:eastAsia="ru-RU"/>
        </w:rPr>
        <w:t>и вновь включается при подключении нагрузки в течение времени до 15-25 сек.</w:t>
      </w:r>
      <w:r w:rsidR="00F85B01" w:rsidRPr="00BC0D48">
        <w:rPr>
          <w:rFonts w:ascii="Times New Roman" w:eastAsia="Times New Roman" w:hAnsi="Times New Roman" w:cs="Times New Roman"/>
          <w:sz w:val="16"/>
          <w:szCs w:val="16"/>
          <w:lang w:eastAsia="ru-RU"/>
        </w:rPr>
        <w:t xml:space="preserve"> </w:t>
      </w:r>
      <w:r w:rsidRPr="00BC0D48">
        <w:rPr>
          <w:rFonts w:ascii="Times New Roman" w:eastAsia="Times New Roman" w:hAnsi="Times New Roman" w:cs="Times New Roman"/>
          <w:sz w:val="16"/>
          <w:szCs w:val="16"/>
          <w:lang w:eastAsia="ru-RU"/>
        </w:rPr>
        <w:t>При наличии на выходе нагрузки более указанной или переключении  режима в положение «Активный»  преобразователь  в «спящий» режим не переходит.</w:t>
      </w:r>
    </w:p>
    <w:p w:rsidR="001F36C8" w:rsidRDefault="001F36C8" w:rsidP="001F36C8">
      <w:pPr>
        <w:pStyle w:val="a5"/>
        <w:numPr>
          <w:ilvl w:val="2"/>
          <w:numId w:val="3"/>
        </w:numPr>
        <w:spacing w:after="0" w:line="240" w:lineRule="auto"/>
        <w:ind w:left="284" w:hanging="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Для обеспечения возможности мониторинга параметров работы инвертора, на лицевой панели прибора расположен </w:t>
      </w:r>
      <w:proofErr w:type="spellStart"/>
      <w:r w:rsidRPr="001F36C8">
        <w:rPr>
          <w:rFonts w:ascii="Times New Roman" w:eastAsia="Times New Roman" w:hAnsi="Times New Roman" w:cs="Times New Roman"/>
          <w:sz w:val="16"/>
          <w:szCs w:val="16"/>
          <w:lang w:eastAsia="ru-RU"/>
        </w:rPr>
        <w:t>четырехстрочный</w:t>
      </w:r>
      <w:proofErr w:type="spellEnd"/>
      <w:r w:rsidRPr="001F36C8">
        <w:rPr>
          <w:rFonts w:ascii="Times New Roman" w:eastAsia="Times New Roman" w:hAnsi="Times New Roman" w:cs="Times New Roman"/>
          <w:sz w:val="16"/>
          <w:szCs w:val="16"/>
          <w:lang w:eastAsia="ru-RU"/>
        </w:rPr>
        <w:t xml:space="preserve"> жидкокристаллический индикатор отображающий: </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в первой строке – напряжение на входе инвертора (численно, в вольтах); </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proofErr w:type="gramStart"/>
      <w:r w:rsidRPr="001F36C8">
        <w:rPr>
          <w:rFonts w:ascii="Times New Roman" w:eastAsia="Times New Roman" w:hAnsi="Times New Roman" w:cs="Times New Roman"/>
          <w:sz w:val="16"/>
          <w:szCs w:val="16"/>
          <w:lang w:eastAsia="ru-RU"/>
        </w:rPr>
        <w:t>во второй строке – уровень заряженности аккумулятора в процентах от максимального и в графическом виде (заполнением полосы);</w:t>
      </w:r>
      <w:proofErr w:type="gramEnd"/>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третьей строке – мощность подключенной нагрузки (численно, в киловаттах);</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четвертой строке – мощность подключенной нагрузки в процентах от номинального значения и в графиче</w:t>
      </w:r>
      <w:r>
        <w:rPr>
          <w:rFonts w:ascii="Times New Roman" w:eastAsia="Times New Roman" w:hAnsi="Times New Roman" w:cs="Times New Roman"/>
          <w:sz w:val="16"/>
          <w:szCs w:val="16"/>
          <w:lang w:eastAsia="ru-RU"/>
        </w:rPr>
        <w:t>ском виде (заполнением полосы).</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целях сбережения электроэнергии предусмотрена возможность отключения индикатора с помощью тумблера Вкл./Выкл. индикатор  (при выключении индикатора с помощью тумблера, возможна задержка отключения на 15-20 секунд).</w:t>
      </w:r>
    </w:p>
    <w:p w:rsidR="001737E1" w:rsidRPr="001F36C8" w:rsidRDefault="001737E1" w:rsidP="001F36C8">
      <w:pPr>
        <w:pStyle w:val="a5"/>
        <w:spacing w:after="0" w:line="240" w:lineRule="auto"/>
        <w:ind w:left="284"/>
        <w:rPr>
          <w:rFonts w:ascii="Times New Roman" w:eastAsia="Times New Roman" w:hAnsi="Times New Roman" w:cs="Times New Roman"/>
          <w:sz w:val="16"/>
          <w:szCs w:val="16"/>
          <w:lang w:eastAsia="ru-RU"/>
        </w:rPr>
      </w:pPr>
    </w:p>
    <w:p w:rsidR="005C1FB6" w:rsidRPr="00F87DA9" w:rsidRDefault="005C1FB6" w:rsidP="00E720C8">
      <w:pPr>
        <w:pStyle w:val="a5"/>
        <w:numPr>
          <w:ilvl w:val="0"/>
          <w:numId w:val="3"/>
        </w:numPr>
        <w:spacing w:after="0"/>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Меры безопасности</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 Выходное переменное напряжение преобразователя -</w:t>
      </w:r>
      <w:r w:rsidR="00495AC5" w:rsidRPr="00F87DA9">
        <w:rPr>
          <w:rFonts w:ascii="Times New Roman" w:eastAsia="Times New Roman" w:hAnsi="Times New Roman" w:cs="Times New Roman"/>
          <w:b/>
          <w:sz w:val="16"/>
          <w:szCs w:val="16"/>
          <w:lang w:eastAsia="ru-RU"/>
        </w:rPr>
        <w:t xml:space="preserve"> </w:t>
      </w:r>
      <w:r w:rsidRPr="00F87DA9">
        <w:rPr>
          <w:rFonts w:ascii="Times New Roman" w:eastAsia="Times New Roman" w:hAnsi="Times New Roman" w:cs="Times New Roman"/>
          <w:b/>
          <w:sz w:val="16"/>
          <w:szCs w:val="16"/>
          <w:lang w:eastAsia="ru-RU"/>
        </w:rPr>
        <w:t>220</w:t>
      </w:r>
      <w:proofErr w:type="gramStart"/>
      <w:r w:rsidRPr="00F87DA9">
        <w:rPr>
          <w:rFonts w:ascii="Times New Roman" w:eastAsia="Times New Roman" w:hAnsi="Times New Roman" w:cs="Times New Roman"/>
          <w:b/>
          <w:sz w:val="16"/>
          <w:szCs w:val="16"/>
          <w:lang w:eastAsia="ru-RU"/>
        </w:rPr>
        <w:t xml:space="preserve"> В</w:t>
      </w:r>
      <w:proofErr w:type="gramEnd"/>
      <w:r w:rsidRPr="00F87DA9">
        <w:rPr>
          <w:rFonts w:ascii="Times New Roman" w:eastAsia="Times New Roman" w:hAnsi="Times New Roman" w:cs="Times New Roman"/>
          <w:b/>
          <w:sz w:val="16"/>
          <w:szCs w:val="16"/>
          <w:lang w:eastAsia="ru-RU"/>
        </w:rPr>
        <w:t xml:space="preserve"> опасно для жизни. </w:t>
      </w:r>
      <w:r w:rsidRPr="00F87DA9">
        <w:rPr>
          <w:rFonts w:ascii="Times New Roman" w:eastAsia="Times New Roman" w:hAnsi="Times New Roman" w:cs="Times New Roman"/>
          <w:sz w:val="16"/>
          <w:szCs w:val="16"/>
          <w:lang w:eastAsia="ru-RU"/>
        </w:rPr>
        <w:t>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w:t>
      </w:r>
      <w:proofErr w:type="gramStart"/>
      <w:r w:rsidRPr="00F87DA9">
        <w:rPr>
          <w:rFonts w:ascii="Times New Roman" w:eastAsia="Times New Roman" w:hAnsi="Times New Roman" w:cs="Times New Roman"/>
          <w:sz w:val="16"/>
          <w:szCs w:val="16"/>
          <w:lang w:eastAsia="ru-RU"/>
        </w:rPr>
        <w:t xml:space="preserve"> В</w:t>
      </w:r>
      <w:proofErr w:type="gramEnd"/>
      <w:r w:rsidRPr="00F87DA9">
        <w:rPr>
          <w:rFonts w:ascii="Times New Roman" w:eastAsia="Times New Roman" w:hAnsi="Times New Roman" w:cs="Times New Roman"/>
          <w:sz w:val="16"/>
          <w:szCs w:val="16"/>
          <w:lang w:eastAsia="ru-RU"/>
        </w:rPr>
        <w:t xml:space="preserve">, а также всех указаний настоящего </w:t>
      </w:r>
      <w:r w:rsidR="00F85B01" w:rsidRPr="00F87DA9">
        <w:rPr>
          <w:rFonts w:ascii="Times New Roman" w:eastAsia="Times New Roman" w:hAnsi="Times New Roman" w:cs="Times New Roman"/>
          <w:sz w:val="16"/>
          <w:szCs w:val="16"/>
          <w:lang w:eastAsia="ru-RU"/>
        </w:rPr>
        <w:t>р</w:t>
      </w:r>
      <w:r w:rsidRPr="00F87DA9">
        <w:rPr>
          <w:rFonts w:ascii="Times New Roman" w:eastAsia="Times New Roman" w:hAnsi="Times New Roman" w:cs="Times New Roman"/>
          <w:sz w:val="16"/>
          <w:szCs w:val="16"/>
          <w:lang w:eastAsia="ru-RU"/>
        </w:rPr>
        <w:t>уководства. Необходимо использовать устройство защитного отключения (УЗО).</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допускается подключение электроприборов с нарушенной изоляцией цепи 220 В.</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Не допускается эксплуатация преобразователя при нарушенной изоляции </w:t>
      </w:r>
      <w:r w:rsidR="007C7EB7" w:rsidRPr="00F87DA9">
        <w:rPr>
          <w:rFonts w:ascii="Times New Roman" w:eastAsia="Times New Roman" w:hAnsi="Times New Roman" w:cs="Times New Roman"/>
          <w:sz w:val="16"/>
          <w:szCs w:val="16"/>
          <w:lang w:eastAsia="ru-RU"/>
        </w:rPr>
        <w:t>аккумуляторных</w:t>
      </w:r>
      <w:r w:rsidRPr="00F87DA9">
        <w:rPr>
          <w:rFonts w:ascii="Times New Roman" w:eastAsia="Times New Roman" w:hAnsi="Times New Roman" w:cs="Times New Roman"/>
          <w:sz w:val="16"/>
          <w:szCs w:val="16"/>
          <w:lang w:eastAsia="ru-RU"/>
        </w:rPr>
        <w:t xml:space="preserve"> проводов и </w:t>
      </w:r>
      <w:r w:rsidR="007C7EB7" w:rsidRPr="00F87DA9">
        <w:rPr>
          <w:rFonts w:ascii="Times New Roman" w:eastAsia="Times New Roman" w:hAnsi="Times New Roman" w:cs="Times New Roman"/>
          <w:sz w:val="16"/>
          <w:szCs w:val="16"/>
          <w:lang w:eastAsia="ru-RU"/>
        </w:rPr>
        <w:t>кабельных наконечников,</w:t>
      </w:r>
      <w:r w:rsidRPr="00F87DA9">
        <w:rPr>
          <w:rFonts w:ascii="Times New Roman" w:eastAsia="Times New Roman" w:hAnsi="Times New Roman" w:cs="Times New Roman"/>
          <w:sz w:val="16"/>
          <w:szCs w:val="16"/>
          <w:lang w:eastAsia="ru-RU"/>
        </w:rPr>
        <w:t xml:space="preserve"> это может вызвать короткое замыкание аккумулятора и привести к травмам, ожогам, стать причиной пожара.</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Вблизи преобразователя не должно быть легковоспламеняющихся материалов.</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Во избежание поражения электрическим током не снимайте крышку изделия при поданном входном напряжении.</w:t>
      </w:r>
    </w:p>
    <w:p w:rsidR="00F87DA9"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w:t>
      </w:r>
      <w:r w:rsidR="005C1FB6" w:rsidRPr="00F87DA9">
        <w:rPr>
          <w:rFonts w:ascii="Times New Roman" w:eastAsia="Times New Roman" w:hAnsi="Times New Roman" w:cs="Times New Roman"/>
          <w:sz w:val="16"/>
          <w:szCs w:val="16"/>
          <w:lang w:eastAsia="ru-RU"/>
        </w:rPr>
        <w:t>е оставляйте без присмотра включенный преобразователь. Размещайте преобразователь</w:t>
      </w:r>
      <w:r w:rsidRPr="00F87DA9">
        <w:rPr>
          <w:rFonts w:ascii="Times New Roman" w:eastAsia="Times New Roman" w:hAnsi="Times New Roman" w:cs="Times New Roman"/>
          <w:sz w:val="16"/>
          <w:szCs w:val="16"/>
          <w:lang w:eastAsia="ru-RU"/>
        </w:rPr>
        <w:t xml:space="preserve"> в недоступном для детей месте.</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подвергайте провода преобразователя воздействию высоких температур.</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должен быть защищен от прямого воздействия горюче-смазочных материалов, агрессивных сред и воды.</w:t>
      </w:r>
    </w:p>
    <w:p w:rsidR="001737E1" w:rsidRDefault="001737E1" w:rsidP="001737E1">
      <w:pPr>
        <w:pStyle w:val="a5"/>
        <w:spacing w:after="0" w:line="240" w:lineRule="auto"/>
        <w:ind w:left="284"/>
        <w:jc w:val="both"/>
        <w:rPr>
          <w:rFonts w:ascii="Times New Roman" w:eastAsia="Times New Roman" w:hAnsi="Times New Roman" w:cs="Times New Roman"/>
          <w:sz w:val="16"/>
          <w:szCs w:val="16"/>
          <w:lang w:eastAsia="ru-RU"/>
        </w:rPr>
      </w:pPr>
    </w:p>
    <w:p w:rsidR="005C1FB6" w:rsidRPr="00F87DA9" w:rsidRDefault="005C1FB6" w:rsidP="00E720C8">
      <w:pPr>
        <w:pStyle w:val="a5"/>
        <w:pageBreakBefore/>
        <w:numPr>
          <w:ilvl w:val="0"/>
          <w:numId w:val="3"/>
        </w:numPr>
        <w:spacing w:after="0"/>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Подготовка и порядок работы, рекомендации по эксплуатации</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w:t>
      </w:r>
      <w:r w:rsidR="005C1FB6" w:rsidRPr="00F87DA9">
        <w:rPr>
          <w:rFonts w:ascii="Times New Roman" w:eastAsia="Times New Roman" w:hAnsi="Times New Roman" w:cs="Times New Roman"/>
          <w:b/>
          <w:sz w:val="16"/>
          <w:szCs w:val="16"/>
          <w:lang w:eastAsia="ru-RU"/>
        </w:rPr>
        <w:t>НИМАНИЕ!</w:t>
      </w:r>
      <w:r w:rsidR="005C1FB6" w:rsidRPr="00F87DA9">
        <w:rPr>
          <w:rFonts w:ascii="Times New Roman" w:eastAsia="Times New Roman" w:hAnsi="Times New Roman" w:cs="Times New Roman"/>
          <w:sz w:val="16"/>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F87DA9">
        <w:rPr>
          <w:rFonts w:ascii="Times New Roman" w:eastAsia="Times New Roman" w:hAnsi="Times New Roman" w:cs="Times New Roman"/>
          <w:sz w:val="16"/>
          <w:szCs w:val="16"/>
          <w:lang w:eastAsia="ru-RU"/>
        </w:rPr>
        <w:t>та.</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Произведите внешний осмотр изделия с целью определения отсутствия повреждений корпуса.</w:t>
      </w:r>
    </w:p>
    <w:p w:rsidR="005C1FB6"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Подключение преобразователя производится в следующем порядке:</w:t>
      </w:r>
    </w:p>
    <w:p w:rsid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w:t>
      </w:r>
      <w:r w:rsidR="005C1FB6" w:rsidRPr="005C1FB6">
        <w:rPr>
          <w:rFonts w:ascii="Times New Roman" w:eastAsia="Times New Roman" w:hAnsi="Times New Roman" w:cs="Times New Roman"/>
          <w:sz w:val="16"/>
          <w:szCs w:val="16"/>
          <w:lang w:eastAsia="ru-RU"/>
        </w:rPr>
        <w:t>дключите заземление: медный провод сечением не менее 1,5 мм</w:t>
      </w:r>
      <w:proofErr w:type="gramStart"/>
      <w:r w:rsidR="00BE6BAA">
        <w:rPr>
          <w:rFonts w:ascii="Times New Roman" w:eastAsia="Times New Roman" w:hAnsi="Times New Roman" w:cs="Times New Roman"/>
          <w:sz w:val="16"/>
          <w:szCs w:val="16"/>
          <w:vertAlign w:val="superscript"/>
          <w:lang w:eastAsia="ru-RU"/>
        </w:rPr>
        <w:t>2</w:t>
      </w:r>
      <w:proofErr w:type="gramEnd"/>
      <w:r w:rsidR="00BE6BAA">
        <w:rPr>
          <w:rFonts w:ascii="Times New Roman" w:eastAsia="Times New Roman" w:hAnsi="Times New Roman" w:cs="Times New Roman"/>
          <w:sz w:val="16"/>
          <w:szCs w:val="16"/>
          <w:lang w:eastAsia="ru-RU"/>
        </w:rPr>
        <w:t>. присоедините</w:t>
      </w:r>
      <w:r w:rsidR="005C1FB6" w:rsidRPr="005C1FB6">
        <w:rPr>
          <w:rFonts w:ascii="Times New Roman" w:eastAsia="Times New Roman" w:hAnsi="Times New Roman" w:cs="Times New Roman"/>
          <w:sz w:val="16"/>
          <w:szCs w:val="16"/>
          <w:lang w:eastAsia="ru-RU"/>
        </w:rPr>
        <w:t xml:space="preserve"> болтом защитного заземления к корпусу, другой конец – к шине защитного заземления;</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«Вкл.-Выкл.» в положение «Выкл.»;</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«Активный» – «Спящий» в положение «Активный»;</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подсоедините преобразователь к аккумулятору;</w:t>
      </w:r>
    </w:p>
    <w:p w:rsidR="005C1FB6" w:rsidRPr="005C1FB6" w:rsidRDefault="005C1FB6" w:rsidP="00E51441">
      <w:pPr>
        <w:spacing w:after="0" w:line="240" w:lineRule="auto"/>
        <w:ind w:left="284"/>
        <w:jc w:val="both"/>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5C1FB6" w:rsidRPr="005C1FB6" w:rsidRDefault="005C1FB6" w:rsidP="00E51441">
      <w:pPr>
        <w:spacing w:after="0" w:line="240" w:lineRule="auto"/>
        <w:ind w:left="708"/>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установите переключатель «Вкл.-Выкл.» в положение «Вкл.», при этом в выходной розетке появится напряжение 220</w:t>
      </w:r>
      <w:proofErr w:type="gramStart"/>
      <w:r w:rsidRPr="005C1FB6">
        <w:rPr>
          <w:rFonts w:ascii="Times New Roman" w:eastAsia="Times New Roman" w:hAnsi="Times New Roman" w:cs="Times New Roman"/>
          <w:sz w:val="16"/>
          <w:szCs w:val="16"/>
          <w:lang w:eastAsia="ru-RU"/>
        </w:rPr>
        <w:t xml:space="preserve"> В</w:t>
      </w:r>
      <w:proofErr w:type="gramEnd"/>
      <w:r w:rsidRPr="005C1FB6">
        <w:rPr>
          <w:rFonts w:ascii="Times New Roman" w:eastAsia="Times New Roman" w:hAnsi="Times New Roman" w:cs="Times New Roman"/>
          <w:sz w:val="16"/>
          <w:szCs w:val="16"/>
          <w:lang w:eastAsia="ru-RU"/>
        </w:rPr>
        <w:t>, на что указывает включение светового индикатора на лицевой панели преобразователя;</w:t>
      </w:r>
    </w:p>
    <w:p w:rsidR="005C1FB6" w:rsidRP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подключите электрооборудование, рассчитанное на переменное напряжение 220В 50Гц, к розетке преобразователя;</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включите электрооборудование (нагрузку).</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w:t>
      </w:r>
      <w:r w:rsidRPr="00F87DA9">
        <w:rPr>
          <w:rFonts w:ascii="Times New Roman" w:eastAsia="Times New Roman" w:hAnsi="Times New Roman" w:cs="Times New Roman"/>
          <w:sz w:val="16"/>
          <w:szCs w:val="16"/>
          <w:lang w:eastAsia="ru-RU"/>
        </w:rPr>
        <w:t xml:space="preserve"> При подключении нагрузки к преобразователю возможна задержка включения электрооборудования порядка 15-25 секунд, это</w:t>
      </w:r>
      <w:r w:rsidR="007C7EB7" w:rsidRPr="00F87DA9">
        <w:rPr>
          <w:rFonts w:ascii="Times New Roman" w:eastAsia="Times New Roman" w:hAnsi="Times New Roman" w:cs="Times New Roman"/>
          <w:sz w:val="16"/>
          <w:szCs w:val="16"/>
          <w:lang w:eastAsia="ru-RU"/>
        </w:rPr>
        <w:t xml:space="preserve"> связано с особенностями работы</w:t>
      </w:r>
      <w:r w:rsidR="003D4FBF" w:rsidRPr="00F87DA9">
        <w:rPr>
          <w:rFonts w:ascii="Times New Roman" w:eastAsia="Times New Roman" w:hAnsi="Times New Roman" w:cs="Times New Roman"/>
          <w:sz w:val="16"/>
          <w:szCs w:val="16"/>
          <w:lang w:eastAsia="ru-RU"/>
        </w:rPr>
        <w:t xml:space="preserve"> схемы: преобразователь</w:t>
      </w:r>
      <w:r w:rsidRPr="00F87DA9">
        <w:rPr>
          <w:rFonts w:ascii="Times New Roman" w:eastAsia="Times New Roman" w:hAnsi="Times New Roman" w:cs="Times New Roman"/>
          <w:sz w:val="16"/>
          <w:szCs w:val="16"/>
          <w:lang w:eastAsia="ru-RU"/>
        </w:rPr>
        <w:t xml:space="preserve"> переходит в «спящий» режим через 15-20 секунд работы без нагрузки, и  в рабочий режим переходит примерно через 15-25 секунд после включения нагрузки. При использовании нагрузки с </w:t>
      </w:r>
      <w:proofErr w:type="spellStart"/>
      <w:r w:rsidRPr="00F87DA9">
        <w:rPr>
          <w:rFonts w:ascii="Times New Roman" w:eastAsia="Times New Roman" w:hAnsi="Times New Roman" w:cs="Times New Roman"/>
          <w:sz w:val="16"/>
          <w:szCs w:val="16"/>
          <w:lang w:eastAsia="ru-RU"/>
        </w:rPr>
        <w:t>н</w:t>
      </w:r>
      <w:r w:rsidR="00AA0F9F" w:rsidRPr="00F87DA9">
        <w:rPr>
          <w:rFonts w:ascii="Times New Roman" w:eastAsia="Times New Roman" w:hAnsi="Times New Roman" w:cs="Times New Roman"/>
          <w:sz w:val="16"/>
          <w:szCs w:val="16"/>
          <w:lang w:eastAsia="ru-RU"/>
        </w:rPr>
        <w:t>ефиксируемой</w:t>
      </w:r>
      <w:proofErr w:type="spellEnd"/>
      <w:r w:rsidR="00AA0F9F" w:rsidRPr="00F87DA9">
        <w:rPr>
          <w:rFonts w:ascii="Times New Roman" w:eastAsia="Times New Roman" w:hAnsi="Times New Roman" w:cs="Times New Roman"/>
          <w:sz w:val="16"/>
          <w:szCs w:val="16"/>
          <w:lang w:eastAsia="ru-RU"/>
        </w:rPr>
        <w:t xml:space="preserve"> кнопкой включения </w:t>
      </w:r>
      <w:r w:rsidRPr="00F87DA9">
        <w:rPr>
          <w:rFonts w:ascii="Times New Roman" w:eastAsia="Times New Roman" w:hAnsi="Times New Roman" w:cs="Times New Roman"/>
          <w:sz w:val="16"/>
          <w:szCs w:val="16"/>
          <w:lang w:eastAsia="ru-RU"/>
        </w:rPr>
        <w:t>необходимо эту кнопку удерживать в нажатом состоянии до 25 сек. если переключатель «Активный» – «Спящий» находится в положении «Спящий».</w:t>
      </w:r>
    </w:p>
    <w:p w:rsidR="005C1FB6" w:rsidRDefault="005C1FB6" w:rsidP="00F87DA9">
      <w:pPr>
        <w:pStyle w:val="a5"/>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Если преобразователь включен и переключатель «Активный»–«Спящий» находится в положении «Активный», то при работе преобразователя  напряжение 220</w:t>
      </w:r>
      <w:proofErr w:type="gramStart"/>
      <w:r w:rsidRPr="00F87DA9">
        <w:rPr>
          <w:rFonts w:ascii="Times New Roman" w:eastAsia="Times New Roman" w:hAnsi="Times New Roman" w:cs="Times New Roman"/>
          <w:sz w:val="16"/>
          <w:szCs w:val="16"/>
          <w:lang w:eastAsia="ru-RU"/>
        </w:rPr>
        <w:t xml:space="preserve"> В</w:t>
      </w:r>
      <w:proofErr w:type="gramEnd"/>
      <w:r w:rsidRPr="00F87DA9">
        <w:rPr>
          <w:rFonts w:ascii="Times New Roman" w:eastAsia="Times New Roman" w:hAnsi="Times New Roman" w:cs="Times New Roman"/>
          <w:sz w:val="16"/>
          <w:szCs w:val="16"/>
          <w:lang w:eastAsia="ru-RU"/>
        </w:rPr>
        <w:t xml:space="preserve"> </w:t>
      </w:r>
      <w:proofErr w:type="spellStart"/>
      <w:r w:rsidRPr="00F87DA9">
        <w:rPr>
          <w:rFonts w:ascii="Times New Roman" w:eastAsia="Times New Roman" w:hAnsi="Times New Roman" w:cs="Times New Roman"/>
          <w:sz w:val="16"/>
          <w:szCs w:val="16"/>
          <w:lang w:eastAsia="ru-RU"/>
        </w:rPr>
        <w:t>в</w:t>
      </w:r>
      <w:proofErr w:type="spellEnd"/>
      <w:r w:rsidRPr="00F87DA9">
        <w:rPr>
          <w:rFonts w:ascii="Times New Roman" w:eastAsia="Times New Roman" w:hAnsi="Times New Roman" w:cs="Times New Roman"/>
          <w:sz w:val="16"/>
          <w:szCs w:val="16"/>
          <w:lang w:eastAsia="ru-RU"/>
        </w:rPr>
        <w:t xml:space="preserve"> розетке есть всегда, в том числе и при отсутствии нагрузки; если переключатель «Активный» – «Спящий» находится в положении «Спящий», то при отсутствии нагрузки (см.п</w:t>
      </w:r>
      <w:r w:rsidR="003D4FBF" w:rsidRPr="00F87DA9">
        <w:rPr>
          <w:rFonts w:ascii="Times New Roman" w:eastAsia="Times New Roman" w:hAnsi="Times New Roman" w:cs="Times New Roman"/>
          <w:sz w:val="16"/>
          <w:szCs w:val="16"/>
          <w:lang w:eastAsia="ru-RU"/>
        </w:rPr>
        <w:t>.</w:t>
      </w:r>
      <w:r w:rsidRPr="00F87DA9">
        <w:rPr>
          <w:rFonts w:ascii="Times New Roman" w:eastAsia="Times New Roman" w:hAnsi="Times New Roman" w:cs="Times New Roman"/>
          <w:sz w:val="16"/>
          <w:szCs w:val="16"/>
          <w:lang w:eastAsia="ru-RU"/>
        </w:rPr>
        <w:t>4.3.7) преобразователь перейдет в «спящий» режим, при этом резко снизится потребление энергии от аккумулятора.</w:t>
      </w:r>
    </w:p>
    <w:p w:rsidR="00954781" w:rsidRPr="00954781" w:rsidRDefault="00954781" w:rsidP="00954781">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954781">
        <w:rPr>
          <w:rFonts w:ascii="Times New Roman" w:hAnsi="Times New Roman" w:cs="Times New Roman"/>
          <w:sz w:val="16"/>
          <w:szCs w:val="16"/>
        </w:rPr>
        <w:t xml:space="preserve">Не допускается замена или конструктивные изменения </w:t>
      </w:r>
      <w:r>
        <w:rPr>
          <w:rFonts w:ascii="Times New Roman" w:hAnsi="Times New Roman" w:cs="Times New Roman"/>
          <w:sz w:val="16"/>
          <w:szCs w:val="16"/>
        </w:rPr>
        <w:t>кабелей</w:t>
      </w:r>
      <w:r w:rsidR="00F7012A">
        <w:rPr>
          <w:rFonts w:ascii="Times New Roman" w:hAnsi="Times New Roman" w:cs="Times New Roman"/>
          <w:sz w:val="16"/>
          <w:szCs w:val="16"/>
        </w:rPr>
        <w:t xml:space="preserve"> подключения к аккумуляторной батарее</w:t>
      </w:r>
      <w:r>
        <w:rPr>
          <w:rFonts w:ascii="Times New Roman" w:hAnsi="Times New Roman" w:cs="Times New Roman"/>
          <w:sz w:val="16"/>
          <w:szCs w:val="16"/>
        </w:rPr>
        <w:t xml:space="preserve"> преобразовател</w:t>
      </w:r>
      <w:r w:rsidR="00F7012A">
        <w:rPr>
          <w:rFonts w:ascii="Times New Roman" w:hAnsi="Times New Roman" w:cs="Times New Roman"/>
          <w:sz w:val="16"/>
          <w:szCs w:val="16"/>
        </w:rPr>
        <w:t>ей мощностью 3000 Вт и выше включительно</w:t>
      </w:r>
      <w:r w:rsidRPr="00954781">
        <w:rPr>
          <w:rFonts w:ascii="Times New Roman" w:eastAsia="Times New Roman" w:hAnsi="Times New Roman" w:cs="Times New Roman"/>
          <w:sz w:val="16"/>
          <w:szCs w:val="16"/>
          <w:lang w:eastAsia="ru-RU"/>
        </w:rPr>
        <w:t>.</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И</w:t>
      </w:r>
      <w:r w:rsidR="005C1FB6" w:rsidRPr="00F87DA9">
        <w:rPr>
          <w:rFonts w:ascii="Times New Roman" w:eastAsia="Times New Roman" w:hAnsi="Times New Roman" w:cs="Times New Roman"/>
          <w:sz w:val="16"/>
          <w:szCs w:val="16"/>
          <w:lang w:eastAsia="ru-RU"/>
        </w:rPr>
        <w:t>сключайте попадание посторонних предметов внутрь корпуса преобразователя  через вентиляционные отверстия.</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Вентиляционные отверстия должны быть открыты для свободного доступа воздуха. Располагайте преобразовател</w:t>
      </w:r>
      <w:r w:rsidR="00F87DA9" w:rsidRPr="00EF04DB">
        <w:rPr>
          <w:rFonts w:ascii="Times New Roman" w:eastAsia="Times New Roman" w:hAnsi="Times New Roman" w:cs="Times New Roman"/>
          <w:sz w:val="16"/>
          <w:szCs w:val="16"/>
          <w:lang w:eastAsia="ru-RU"/>
        </w:rPr>
        <w:t>ь в местах наименее запыленных.</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Время работы </w:t>
      </w:r>
      <w:r w:rsidR="003D4FBF" w:rsidRPr="00EF04DB">
        <w:rPr>
          <w:rFonts w:ascii="Times New Roman" w:eastAsia="Times New Roman" w:hAnsi="Times New Roman" w:cs="Times New Roman"/>
          <w:sz w:val="16"/>
          <w:szCs w:val="16"/>
          <w:lang w:eastAsia="ru-RU"/>
        </w:rPr>
        <w:t xml:space="preserve">от </w:t>
      </w:r>
      <w:r w:rsidRPr="00EF04DB">
        <w:rPr>
          <w:rFonts w:ascii="Times New Roman" w:eastAsia="Times New Roman" w:hAnsi="Times New Roman" w:cs="Times New Roman"/>
          <w:sz w:val="16"/>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Pr>
          <w:rFonts w:ascii="Times New Roman" w:eastAsia="Times New Roman" w:hAnsi="Times New Roman" w:cs="Times New Roman"/>
          <w:sz w:val="16"/>
          <w:szCs w:val="16"/>
          <w:lang w:eastAsia="ru-RU"/>
        </w:rPr>
        <w:t>ания, мощности и типа нагрузки.</w:t>
      </w:r>
    </w:p>
    <w:p w:rsidR="005C1FB6" w:rsidRP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EF04DB" w:rsidRDefault="005C1FB6" w:rsidP="00EF04DB">
      <w:pPr>
        <w:spacing w:after="0" w:line="240" w:lineRule="auto"/>
        <w:jc w:val="center"/>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 (</w:t>
      </w:r>
      <w:proofErr w:type="spellStart"/>
      <w:r w:rsidRPr="00EF04DB">
        <w:rPr>
          <w:rFonts w:ascii="Times New Roman" w:eastAsia="Times New Roman" w:hAnsi="Times New Roman" w:cs="Times New Roman"/>
          <w:b/>
          <w:sz w:val="16"/>
          <w:szCs w:val="16"/>
          <w:lang w:eastAsia="ru-RU"/>
        </w:rPr>
        <w:t>Сх</w:t>
      </w:r>
      <w:proofErr w:type="spellEnd"/>
      <w:r w:rsidR="00076E94">
        <w:rPr>
          <w:rFonts w:ascii="Times New Roman" w:eastAsia="Times New Roman" w:hAnsi="Times New Roman" w:cs="Times New Roman"/>
          <w:b/>
          <w:sz w:val="16"/>
          <w:szCs w:val="16"/>
          <w:lang w:val="en-US" w:eastAsia="ru-RU"/>
        </w:rPr>
        <w:t>U</w:t>
      </w:r>
      <w:r w:rsidR="00076E94">
        <w:rPr>
          <w:rFonts w:ascii="Times New Roman" w:eastAsia="Times New Roman" w:hAnsi="Times New Roman" w:cs="Times New Roman"/>
          <w:b/>
          <w:sz w:val="16"/>
          <w:szCs w:val="16"/>
          <w:lang w:eastAsia="ru-RU"/>
        </w:rPr>
        <w:t>бат</w:t>
      </w:r>
      <w:r w:rsidR="003D4FBF" w:rsidRPr="00EF04DB">
        <w:rPr>
          <w:rFonts w:ascii="Times New Roman" w:eastAsia="Times New Roman" w:hAnsi="Times New Roman" w:cs="Times New Roman"/>
          <w:b/>
          <w:sz w:val="16"/>
          <w:szCs w:val="16"/>
          <w:lang w:eastAsia="ru-RU"/>
        </w:rPr>
        <w:t xml:space="preserve">)/ </w:t>
      </w:r>
      <w:proofErr w:type="gramStart"/>
      <w:r w:rsidR="003D4FBF" w:rsidRPr="00EF04DB">
        <w:rPr>
          <w:rFonts w:ascii="Times New Roman" w:eastAsia="Times New Roman" w:hAnsi="Times New Roman" w:cs="Times New Roman"/>
          <w:b/>
          <w:sz w:val="16"/>
          <w:szCs w:val="16"/>
          <w:lang w:eastAsia="ru-RU"/>
        </w:rPr>
        <w:t>Р</w:t>
      </w:r>
      <w:proofErr w:type="gramEnd"/>
      <w:r w:rsidR="003D4FBF" w:rsidRPr="00EF04DB">
        <w:rPr>
          <w:rFonts w:ascii="Times New Roman" w:eastAsia="Times New Roman" w:hAnsi="Times New Roman" w:cs="Times New Roman"/>
          <w:b/>
          <w:sz w:val="16"/>
          <w:szCs w:val="16"/>
          <w:lang w:eastAsia="ru-RU"/>
        </w:rPr>
        <w:t>,</w:t>
      </w:r>
    </w:p>
    <w:p w:rsidR="00EF04DB" w:rsidRDefault="00EF04DB"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5C1FB6" w:rsidRPr="00F87DA9">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w:t>
      </w:r>
    </w:p>
    <w:p w:rsidR="00EF04DB" w:rsidRDefault="005C1FB6"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С (А*час)</w:t>
      </w:r>
      <w:r w:rsidR="003D4FBF" w:rsidRPr="00F87DA9">
        <w:rPr>
          <w:rFonts w:ascii="Times New Roman" w:eastAsia="Times New Roman" w:hAnsi="Times New Roman" w:cs="Times New Roman"/>
          <w:sz w:val="16"/>
          <w:szCs w:val="16"/>
          <w:lang w:eastAsia="ru-RU"/>
        </w:rPr>
        <w:t xml:space="preserve"> </w:t>
      </w:r>
      <w:r w:rsidRPr="00F87DA9">
        <w:rPr>
          <w:rFonts w:ascii="Times New Roman" w:eastAsia="Times New Roman" w:hAnsi="Times New Roman" w:cs="Times New Roman"/>
          <w:sz w:val="16"/>
          <w:szCs w:val="16"/>
          <w:lang w:eastAsia="ru-RU"/>
        </w:rPr>
        <w:t>– емкость аккумулятора;</w:t>
      </w:r>
    </w:p>
    <w:p w:rsidR="00076E94" w:rsidRPr="00076E94" w:rsidRDefault="00076E94"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U</w:t>
      </w:r>
      <w:r>
        <w:rPr>
          <w:rFonts w:ascii="Times New Roman" w:eastAsia="Times New Roman" w:hAnsi="Times New Roman" w:cs="Times New Roman"/>
          <w:sz w:val="16"/>
          <w:szCs w:val="16"/>
          <w:lang w:eastAsia="ru-RU"/>
        </w:rPr>
        <w:t>бат (В) – напряжение аккумуляторной батареи (12, 24 или 48В);</w:t>
      </w:r>
    </w:p>
    <w:p w:rsidR="005C1FB6" w:rsidRPr="00F87DA9" w:rsidRDefault="003D4FBF" w:rsidP="00EF04DB">
      <w:pPr>
        <w:spacing w:after="0" w:line="240" w:lineRule="auto"/>
        <w:ind w:left="284"/>
        <w:jc w:val="both"/>
        <w:rPr>
          <w:rFonts w:ascii="Times New Roman" w:eastAsia="Times New Roman" w:hAnsi="Times New Roman" w:cs="Times New Roman"/>
          <w:sz w:val="16"/>
          <w:szCs w:val="16"/>
          <w:lang w:eastAsia="ru-RU"/>
        </w:rPr>
      </w:pPr>
      <w:proofErr w:type="gramStart"/>
      <w:r w:rsidRPr="00F87DA9">
        <w:rPr>
          <w:rFonts w:ascii="Times New Roman" w:eastAsia="Times New Roman" w:hAnsi="Times New Roman" w:cs="Times New Roman"/>
          <w:sz w:val="16"/>
          <w:szCs w:val="16"/>
          <w:lang w:eastAsia="ru-RU"/>
        </w:rPr>
        <w:t>Р</w:t>
      </w:r>
      <w:proofErr w:type="gramEnd"/>
      <w:r w:rsidRPr="00F87DA9">
        <w:rPr>
          <w:rFonts w:ascii="Times New Roman" w:eastAsia="Times New Roman" w:hAnsi="Times New Roman" w:cs="Times New Roman"/>
          <w:sz w:val="16"/>
          <w:szCs w:val="16"/>
          <w:lang w:eastAsia="ru-RU"/>
        </w:rPr>
        <w:t xml:space="preserve"> (Вт) </w:t>
      </w:r>
      <w:r w:rsidR="005C1FB6" w:rsidRPr="00F87DA9">
        <w:rPr>
          <w:rFonts w:ascii="Times New Roman" w:eastAsia="Times New Roman" w:hAnsi="Times New Roman" w:cs="Times New Roman"/>
          <w:sz w:val="16"/>
          <w:szCs w:val="16"/>
          <w:lang w:eastAsia="ru-RU"/>
        </w:rPr>
        <w:t>– мощность нагрузки;</w:t>
      </w:r>
    </w:p>
    <w:p w:rsidR="005C1FB6"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Т </w:t>
      </w:r>
      <w:r w:rsidR="003E0657">
        <w:rPr>
          <w:rFonts w:ascii="Times New Roman" w:eastAsia="Times New Roman" w:hAnsi="Times New Roman" w:cs="Times New Roman"/>
          <w:sz w:val="16"/>
          <w:szCs w:val="16"/>
          <w:lang w:eastAsia="ru-RU"/>
        </w:rPr>
        <w:t>(час)</w:t>
      </w:r>
      <w:r w:rsidR="005C1FB6" w:rsidRPr="00F87DA9">
        <w:rPr>
          <w:rFonts w:ascii="Times New Roman" w:eastAsia="Times New Roman" w:hAnsi="Times New Roman" w:cs="Times New Roman"/>
          <w:sz w:val="16"/>
          <w:szCs w:val="16"/>
          <w:lang w:eastAsia="ru-RU"/>
        </w:rPr>
        <w:t>–</w:t>
      </w:r>
      <w:r w:rsidR="003E0657">
        <w:rPr>
          <w:rFonts w:ascii="Times New Roman" w:eastAsia="Times New Roman" w:hAnsi="Times New Roman" w:cs="Times New Roman"/>
          <w:sz w:val="16"/>
          <w:szCs w:val="16"/>
          <w:lang w:eastAsia="ru-RU"/>
        </w:rPr>
        <w:t xml:space="preserve"> время работы от аккумулятора.</w:t>
      </w:r>
    </w:p>
    <w:p w:rsidR="007D70BB" w:rsidRDefault="007D70BB" w:rsidP="00EF04DB">
      <w:pPr>
        <w:spacing w:after="0" w:line="240" w:lineRule="auto"/>
        <w:ind w:left="284"/>
        <w:jc w:val="both"/>
        <w:rPr>
          <w:rFonts w:ascii="Times New Roman" w:eastAsia="Times New Roman" w:hAnsi="Times New Roman" w:cs="Times New Roman"/>
          <w:sz w:val="16"/>
          <w:szCs w:val="16"/>
          <w:lang w:eastAsia="ru-RU"/>
        </w:rPr>
      </w:pPr>
      <w:bookmarkStart w:id="0" w:name="_GoBack"/>
      <w:bookmarkEnd w:id="0"/>
    </w:p>
    <w:p w:rsidR="007D70BB" w:rsidRPr="00EF04DB" w:rsidRDefault="007D70BB" w:rsidP="006119B5">
      <w:pPr>
        <w:pStyle w:val="a5"/>
        <w:pageBreakBefore/>
        <w:numPr>
          <w:ilvl w:val="0"/>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lastRenderedPageBreak/>
        <w:t>Рекомендации по примен</w:t>
      </w:r>
      <w:r w:rsidR="00CD46F4">
        <w:rPr>
          <w:rFonts w:ascii="Times New Roman" w:eastAsia="Times New Roman" w:hAnsi="Times New Roman" w:cs="Times New Roman"/>
          <w:b/>
          <w:sz w:val="16"/>
          <w:szCs w:val="16"/>
          <w:lang w:eastAsia="ru-RU"/>
        </w:rPr>
        <w:t>ению преобразователей серии ИС</w:t>
      </w:r>
      <w:proofErr w:type="gramStart"/>
      <w:r w:rsidR="00CD46F4">
        <w:rPr>
          <w:rFonts w:ascii="Times New Roman" w:eastAsia="Times New Roman" w:hAnsi="Times New Roman" w:cs="Times New Roman"/>
          <w:b/>
          <w:sz w:val="16"/>
          <w:szCs w:val="16"/>
          <w:lang w:eastAsia="ru-RU"/>
        </w:rPr>
        <w:t>1</w:t>
      </w:r>
      <w:proofErr w:type="gramEnd"/>
    </w:p>
    <w:p w:rsidR="007D70BB" w:rsidRDefault="007D70BB" w:rsidP="007D70B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Применение преобразователей в системах бесперебойного питания.</w:t>
      </w:r>
    </w:p>
    <w:p w:rsidR="006119B5" w:rsidRPr="003724E5" w:rsidRDefault="007D70BB" w:rsidP="0004149A">
      <w:pPr>
        <w:pStyle w:val="a5"/>
        <w:numPr>
          <w:ilvl w:val="2"/>
          <w:numId w:val="3"/>
        </w:numPr>
        <w:spacing w:after="0" w:line="240" w:lineRule="auto"/>
        <w:ind w:left="709"/>
        <w:jc w:val="both"/>
        <w:rPr>
          <w:rFonts w:ascii="Times New Roman" w:eastAsia="Times New Roman" w:hAnsi="Times New Roman" w:cs="Times New Roman"/>
          <w:sz w:val="16"/>
          <w:szCs w:val="16"/>
          <w:lang w:eastAsia="ru-RU"/>
        </w:rPr>
      </w:pPr>
      <w:r w:rsidRPr="003724E5">
        <w:rPr>
          <w:rFonts w:ascii="Times New Roman" w:eastAsia="Times New Roman" w:hAnsi="Times New Roman" w:cs="Times New Roman"/>
          <w:sz w:val="16"/>
          <w:szCs w:val="16"/>
          <w:lang w:eastAsia="ru-RU"/>
        </w:rPr>
        <w:t>Для обеспечения надежной работы и исключения возможности попадания сетевого напряжения 220В на выход преобразователя</w:t>
      </w:r>
      <w:r w:rsidR="003724E5" w:rsidRPr="003724E5">
        <w:rPr>
          <w:rFonts w:ascii="Times New Roman" w:eastAsia="Times New Roman" w:hAnsi="Times New Roman" w:cs="Times New Roman"/>
          <w:sz w:val="16"/>
          <w:szCs w:val="16"/>
          <w:lang w:eastAsia="ru-RU"/>
        </w:rPr>
        <w:t xml:space="preserve"> рекомендуется использовать устройство коммутации УК-3000 производств</w:t>
      </w:r>
      <w:proofErr w:type="gramStart"/>
      <w:r w:rsidR="003724E5" w:rsidRPr="003724E5">
        <w:rPr>
          <w:rFonts w:ascii="Times New Roman" w:eastAsia="Times New Roman" w:hAnsi="Times New Roman" w:cs="Times New Roman"/>
          <w:sz w:val="16"/>
          <w:szCs w:val="16"/>
          <w:lang w:eastAsia="ru-RU"/>
        </w:rPr>
        <w:t>а ООО</w:t>
      </w:r>
      <w:proofErr w:type="gramEnd"/>
      <w:r w:rsidR="003724E5" w:rsidRPr="003724E5">
        <w:rPr>
          <w:rFonts w:ascii="Times New Roman" w:eastAsia="Times New Roman" w:hAnsi="Times New Roman" w:cs="Times New Roman"/>
          <w:sz w:val="16"/>
          <w:szCs w:val="16"/>
          <w:lang w:eastAsia="ru-RU"/>
        </w:rPr>
        <w:t xml:space="preserve"> «</w:t>
      </w:r>
      <w:proofErr w:type="spellStart"/>
      <w:r w:rsidR="003724E5" w:rsidRPr="003724E5">
        <w:rPr>
          <w:rFonts w:ascii="Times New Roman" w:eastAsia="Times New Roman" w:hAnsi="Times New Roman" w:cs="Times New Roman"/>
          <w:sz w:val="16"/>
          <w:szCs w:val="16"/>
          <w:lang w:eastAsia="ru-RU"/>
        </w:rPr>
        <w:t>Сибконтакт</w:t>
      </w:r>
      <w:proofErr w:type="spellEnd"/>
      <w:r w:rsidR="003724E5" w:rsidRPr="003724E5">
        <w:rPr>
          <w:rFonts w:ascii="Times New Roman" w:eastAsia="Times New Roman" w:hAnsi="Times New Roman" w:cs="Times New Roman"/>
          <w:sz w:val="16"/>
          <w:szCs w:val="16"/>
          <w:lang w:eastAsia="ru-RU"/>
        </w:rPr>
        <w:t>». При сборке схемы самостоятельно из отдельных реле рекомендуется производить подключение согласно рисунку приведенному ниже. Также</w:t>
      </w:r>
      <w:r w:rsidR="003724E5">
        <w:rPr>
          <w:rFonts w:ascii="Times New Roman" w:eastAsia="Times New Roman" w:hAnsi="Times New Roman" w:cs="Times New Roman"/>
          <w:sz w:val="16"/>
          <w:szCs w:val="16"/>
          <w:lang w:eastAsia="ru-RU"/>
        </w:rPr>
        <w:t xml:space="preserve"> </w:t>
      </w:r>
      <w:r w:rsidR="003724E5" w:rsidRPr="003724E5">
        <w:rPr>
          <w:rFonts w:ascii="Times New Roman" w:eastAsia="Times New Roman" w:hAnsi="Times New Roman" w:cs="Times New Roman"/>
          <w:sz w:val="16"/>
          <w:szCs w:val="16"/>
          <w:lang w:eastAsia="ru-RU"/>
        </w:rPr>
        <w:t>необходимо с</w:t>
      </w:r>
      <w:r w:rsidR="006119B5" w:rsidRPr="003724E5">
        <w:rPr>
          <w:rFonts w:ascii="Times New Roman" w:eastAsia="Times New Roman" w:hAnsi="Times New Roman" w:cs="Times New Roman"/>
          <w:sz w:val="16"/>
          <w:szCs w:val="16"/>
          <w:lang w:eastAsia="ru-RU"/>
        </w:rPr>
        <w:t xml:space="preserve">облюдать </w:t>
      </w:r>
      <w:r w:rsidR="003724E5" w:rsidRPr="003724E5">
        <w:rPr>
          <w:rFonts w:ascii="Times New Roman" w:eastAsia="Times New Roman" w:hAnsi="Times New Roman" w:cs="Times New Roman"/>
          <w:sz w:val="16"/>
          <w:szCs w:val="16"/>
          <w:lang w:eastAsia="ru-RU"/>
        </w:rPr>
        <w:t xml:space="preserve">следующие </w:t>
      </w:r>
      <w:r w:rsidR="006119B5" w:rsidRPr="003724E5">
        <w:rPr>
          <w:rFonts w:ascii="Times New Roman" w:eastAsia="Times New Roman" w:hAnsi="Times New Roman" w:cs="Times New Roman"/>
          <w:sz w:val="16"/>
          <w:szCs w:val="16"/>
          <w:lang w:eastAsia="ru-RU"/>
        </w:rPr>
        <w:t>требования при выборе коммутационных аппаратов К</w:t>
      </w:r>
      <w:proofErr w:type="gramStart"/>
      <w:r w:rsidR="006119B5" w:rsidRPr="003724E5">
        <w:rPr>
          <w:rFonts w:ascii="Times New Roman" w:eastAsia="Times New Roman" w:hAnsi="Times New Roman" w:cs="Times New Roman"/>
          <w:sz w:val="16"/>
          <w:szCs w:val="16"/>
          <w:lang w:eastAsia="ru-RU"/>
        </w:rPr>
        <w:t>1</w:t>
      </w:r>
      <w:proofErr w:type="gramEnd"/>
      <w:r w:rsidR="006119B5" w:rsidRPr="003724E5">
        <w:rPr>
          <w:rFonts w:ascii="Times New Roman" w:eastAsia="Times New Roman" w:hAnsi="Times New Roman" w:cs="Times New Roman"/>
          <w:sz w:val="16"/>
          <w:szCs w:val="16"/>
          <w:lang w:eastAsia="ru-RU"/>
        </w:rPr>
        <w:t xml:space="preserve"> и К2:</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ействующее значение напряжения коммутации у силовых контактов К</w:t>
      </w:r>
      <w:proofErr w:type="gramStart"/>
      <w:r w:rsidR="006119B5">
        <w:rPr>
          <w:rFonts w:ascii="Times New Roman" w:eastAsia="Times New Roman" w:hAnsi="Times New Roman" w:cs="Times New Roman"/>
          <w:sz w:val="16"/>
          <w:szCs w:val="16"/>
          <w:lang w:eastAsia="ru-RU"/>
        </w:rPr>
        <w:t>1</w:t>
      </w:r>
      <w:proofErr w:type="gramEnd"/>
      <w:r w:rsidR="006119B5">
        <w:rPr>
          <w:rFonts w:ascii="Times New Roman" w:eastAsia="Times New Roman" w:hAnsi="Times New Roman" w:cs="Times New Roman"/>
          <w:sz w:val="16"/>
          <w:szCs w:val="16"/>
          <w:lang w:eastAsia="ru-RU"/>
        </w:rPr>
        <w:t xml:space="preserve"> должно быть не менее </w:t>
      </w:r>
      <w:r>
        <w:rPr>
          <w:rFonts w:ascii="Times New Roman" w:eastAsia="Times New Roman" w:hAnsi="Times New Roman" w:cs="Times New Roman"/>
          <w:sz w:val="16"/>
          <w:szCs w:val="16"/>
          <w:lang w:eastAsia="ru-RU"/>
        </w:rPr>
        <w:t>220В.</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ействующее значение напряжения коммутации у силовых контактов К</w:t>
      </w:r>
      <w:proofErr w:type="gramStart"/>
      <w:r w:rsidR="006119B5">
        <w:rPr>
          <w:rFonts w:ascii="Times New Roman" w:eastAsia="Times New Roman" w:hAnsi="Times New Roman" w:cs="Times New Roman"/>
          <w:sz w:val="16"/>
          <w:szCs w:val="16"/>
          <w:lang w:eastAsia="ru-RU"/>
        </w:rPr>
        <w:t>2</w:t>
      </w:r>
      <w:proofErr w:type="gramEnd"/>
      <w:r w:rsidR="006119B5">
        <w:rPr>
          <w:rFonts w:ascii="Times New Roman" w:eastAsia="Times New Roman" w:hAnsi="Times New Roman" w:cs="Times New Roman"/>
          <w:sz w:val="16"/>
          <w:szCs w:val="16"/>
          <w:lang w:eastAsia="ru-RU"/>
        </w:rPr>
        <w:t xml:space="preserve"> должно быть не менее 440В. Это требование объясняется тем, что на силовых контактах реле одновременно присутствует сетевое напряжение и напряжение с выхода ИС</w:t>
      </w:r>
      <w:proofErr w:type="gramStart"/>
      <w:r w:rsidR="006119B5">
        <w:rPr>
          <w:rFonts w:ascii="Times New Roman" w:eastAsia="Times New Roman" w:hAnsi="Times New Roman" w:cs="Times New Roman"/>
          <w:sz w:val="16"/>
          <w:szCs w:val="16"/>
          <w:lang w:eastAsia="ru-RU"/>
        </w:rPr>
        <w:t>1</w:t>
      </w:r>
      <w:proofErr w:type="gramEnd"/>
      <w:r w:rsidR="006119B5">
        <w:rPr>
          <w:rFonts w:ascii="Times New Roman" w:eastAsia="Times New Roman" w:hAnsi="Times New Roman" w:cs="Times New Roman"/>
          <w:sz w:val="16"/>
          <w:szCs w:val="16"/>
          <w:lang w:eastAsia="ru-RU"/>
        </w:rPr>
        <w:t>, которые не синхронизированы между собой.</w:t>
      </w:r>
    </w:p>
    <w:p w:rsidR="006119B5" w:rsidRP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6119B5" w:rsidRPr="006119B5">
        <w:rPr>
          <w:rFonts w:ascii="Times New Roman" w:eastAsia="Times New Roman" w:hAnsi="Times New Roman" w:cs="Times New Roman"/>
          <w:sz w:val="16"/>
          <w:szCs w:val="16"/>
          <w:lang w:eastAsia="ru-RU"/>
        </w:rPr>
        <w:t>ок коммут</w:t>
      </w:r>
      <w:r w:rsidR="00F71DE8">
        <w:rPr>
          <w:rFonts w:ascii="Times New Roman" w:eastAsia="Times New Roman" w:hAnsi="Times New Roman" w:cs="Times New Roman"/>
          <w:sz w:val="16"/>
          <w:szCs w:val="16"/>
          <w:lang w:eastAsia="ru-RU"/>
        </w:rPr>
        <w:t>ации силовых контактов К</w:t>
      </w:r>
      <w:proofErr w:type="gramStart"/>
      <w:r w:rsidR="00F71DE8">
        <w:rPr>
          <w:rFonts w:ascii="Times New Roman" w:eastAsia="Times New Roman" w:hAnsi="Times New Roman" w:cs="Times New Roman"/>
          <w:sz w:val="16"/>
          <w:szCs w:val="16"/>
          <w:lang w:eastAsia="ru-RU"/>
        </w:rPr>
        <w:t>1</w:t>
      </w:r>
      <w:proofErr w:type="gramEnd"/>
      <w:r w:rsidR="00F71DE8">
        <w:rPr>
          <w:rFonts w:ascii="Times New Roman" w:eastAsia="Times New Roman" w:hAnsi="Times New Roman" w:cs="Times New Roman"/>
          <w:sz w:val="16"/>
          <w:szCs w:val="16"/>
          <w:lang w:eastAsia="ru-RU"/>
        </w:rPr>
        <w:t xml:space="preserve"> и К2 </w:t>
      </w:r>
      <w:r w:rsidR="006119B5" w:rsidRPr="006119B5">
        <w:rPr>
          <w:rFonts w:ascii="Times New Roman" w:eastAsia="Times New Roman" w:hAnsi="Times New Roman" w:cs="Times New Roman"/>
          <w:sz w:val="16"/>
          <w:szCs w:val="16"/>
          <w:lang w:eastAsia="ru-RU"/>
        </w:rPr>
        <w:t>должен быть не менее: 20А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1500</w:t>
      </w:r>
      <w:r w:rsidR="00F71DE8">
        <w:rPr>
          <w:rFonts w:ascii="Times New Roman" w:eastAsia="Times New Roman" w:hAnsi="Times New Roman" w:cs="Times New Roman"/>
          <w:sz w:val="16"/>
          <w:szCs w:val="16"/>
          <w:lang w:eastAsia="ru-RU"/>
        </w:rPr>
        <w:t>/1700/2000</w:t>
      </w:r>
      <w:r w:rsidR="006119B5" w:rsidRPr="006119B5">
        <w:rPr>
          <w:rFonts w:ascii="Times New Roman" w:eastAsia="Times New Roman" w:hAnsi="Times New Roman" w:cs="Times New Roman"/>
          <w:sz w:val="16"/>
          <w:szCs w:val="16"/>
          <w:lang w:eastAsia="ru-RU"/>
        </w:rPr>
        <w:t>; 30А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-3000</w:t>
      </w:r>
      <w:r w:rsidR="00F71DE8">
        <w:rPr>
          <w:rFonts w:ascii="Times New Roman" w:eastAsia="Times New Roman" w:hAnsi="Times New Roman" w:cs="Times New Roman"/>
          <w:sz w:val="16"/>
          <w:szCs w:val="16"/>
          <w:lang w:eastAsia="ru-RU"/>
        </w:rPr>
        <w:t>/3400/4000</w:t>
      </w:r>
      <w:r w:rsidR="006119B5" w:rsidRPr="006119B5">
        <w:rPr>
          <w:rFonts w:ascii="Times New Roman" w:eastAsia="Times New Roman" w:hAnsi="Times New Roman" w:cs="Times New Roman"/>
          <w:sz w:val="16"/>
          <w:szCs w:val="16"/>
          <w:lang w:eastAsia="ru-RU"/>
        </w:rPr>
        <w:t>; 40А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-4500</w:t>
      </w:r>
      <w:r w:rsidR="00F71DE8">
        <w:rPr>
          <w:rFonts w:ascii="Times New Roman" w:eastAsia="Times New Roman" w:hAnsi="Times New Roman" w:cs="Times New Roman"/>
          <w:sz w:val="16"/>
          <w:szCs w:val="16"/>
          <w:lang w:eastAsia="ru-RU"/>
        </w:rPr>
        <w:t>/5100/6000</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 xml:space="preserve"> </w:t>
      </w:r>
      <w:r w:rsidR="006119B5" w:rsidRPr="006119B5">
        <w:rPr>
          <w:rFonts w:ascii="Times New Roman" w:eastAsia="Times New Roman" w:hAnsi="Times New Roman" w:cs="Times New Roman"/>
          <w:sz w:val="16"/>
          <w:szCs w:val="16"/>
          <w:lang w:eastAsia="ru-RU"/>
        </w:rPr>
        <w:t xml:space="preserve">Это требование определяется 2-х кратной перегрузочной способностью </w:t>
      </w:r>
      <w:r w:rsidR="00F71DE8">
        <w:rPr>
          <w:rFonts w:ascii="Times New Roman" w:eastAsia="Times New Roman" w:hAnsi="Times New Roman" w:cs="Times New Roman"/>
          <w:sz w:val="16"/>
          <w:szCs w:val="16"/>
          <w:lang w:eastAsia="ru-RU"/>
        </w:rPr>
        <w:t>преобразователей</w:t>
      </w:r>
      <w:r w:rsidR="006119B5" w:rsidRPr="006119B5">
        <w:rPr>
          <w:rFonts w:ascii="Times New Roman" w:eastAsia="Times New Roman" w:hAnsi="Times New Roman" w:cs="Times New Roman"/>
          <w:sz w:val="16"/>
          <w:szCs w:val="16"/>
          <w:lang w:eastAsia="ru-RU"/>
        </w:rPr>
        <w:t xml:space="preserve"> по выходной мощности. </w:t>
      </w:r>
    </w:p>
    <w:p w:rsidR="006119B5" w:rsidRP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sidRPr="006119B5">
        <w:rPr>
          <w:rFonts w:ascii="Times New Roman" w:eastAsia="Times New Roman" w:hAnsi="Times New Roman" w:cs="Times New Roman"/>
          <w:sz w:val="16"/>
          <w:szCs w:val="16"/>
          <w:lang w:eastAsia="ru-RU"/>
        </w:rPr>
        <w:t>онтакты К</w:t>
      </w:r>
      <w:proofErr w:type="gramStart"/>
      <w:r w:rsidR="006119B5" w:rsidRPr="006119B5">
        <w:rPr>
          <w:rFonts w:ascii="Times New Roman" w:eastAsia="Times New Roman" w:hAnsi="Times New Roman" w:cs="Times New Roman"/>
          <w:sz w:val="16"/>
          <w:szCs w:val="16"/>
          <w:lang w:eastAsia="ru-RU"/>
        </w:rPr>
        <w:t>1</w:t>
      </w:r>
      <w:proofErr w:type="gramEnd"/>
      <w:r w:rsidR="006119B5" w:rsidRPr="006119B5">
        <w:rPr>
          <w:rFonts w:ascii="Times New Roman" w:eastAsia="Times New Roman" w:hAnsi="Times New Roman" w:cs="Times New Roman"/>
          <w:sz w:val="16"/>
          <w:szCs w:val="16"/>
          <w:lang w:eastAsia="ru-RU"/>
        </w:rPr>
        <w:t xml:space="preserve"> должны обеспечивать одновременную коммутацию фазного и нулевого проводов питающей сети. Перекидные контакты К</w:t>
      </w:r>
      <w:proofErr w:type="gramStart"/>
      <w:r w:rsidR="006119B5" w:rsidRPr="006119B5">
        <w:rPr>
          <w:rFonts w:ascii="Times New Roman" w:eastAsia="Times New Roman" w:hAnsi="Times New Roman" w:cs="Times New Roman"/>
          <w:sz w:val="16"/>
          <w:szCs w:val="16"/>
          <w:lang w:eastAsia="ru-RU"/>
        </w:rPr>
        <w:t>2</w:t>
      </w:r>
      <w:proofErr w:type="gramEnd"/>
      <w:r w:rsidR="006119B5" w:rsidRPr="006119B5">
        <w:rPr>
          <w:rFonts w:ascii="Times New Roman" w:eastAsia="Times New Roman" w:hAnsi="Times New Roman" w:cs="Times New Roman"/>
          <w:sz w:val="16"/>
          <w:szCs w:val="16"/>
          <w:lang w:eastAsia="ru-RU"/>
        </w:rPr>
        <w:t xml:space="preserve"> должны обеспечивать одновременную коммутацию фазного и нулевого провод</w:t>
      </w:r>
      <w:r w:rsidR="00F71DE8">
        <w:rPr>
          <w:rFonts w:ascii="Times New Roman" w:eastAsia="Times New Roman" w:hAnsi="Times New Roman" w:cs="Times New Roman"/>
          <w:sz w:val="16"/>
          <w:szCs w:val="16"/>
          <w:lang w:eastAsia="ru-RU"/>
        </w:rPr>
        <w:t xml:space="preserve">ов питающей сети и инвертора. </w:t>
      </w:r>
      <w:r w:rsidR="006119B5" w:rsidRPr="006119B5">
        <w:rPr>
          <w:rFonts w:ascii="Times New Roman" w:eastAsia="Times New Roman" w:hAnsi="Times New Roman" w:cs="Times New Roman"/>
          <w:sz w:val="16"/>
          <w:szCs w:val="16"/>
          <w:lang w:eastAsia="ru-RU"/>
        </w:rPr>
        <w:t xml:space="preserve">Не допускается применять по два реле для одновременной коммутации </w:t>
      </w:r>
      <w:r w:rsidR="003E0657" w:rsidRPr="006119B5">
        <w:rPr>
          <w:rFonts w:ascii="Times New Roman" w:eastAsia="Times New Roman" w:hAnsi="Times New Roman" w:cs="Times New Roman"/>
          <w:sz w:val="16"/>
          <w:szCs w:val="16"/>
          <w:lang w:eastAsia="ru-RU"/>
        </w:rPr>
        <w:t>фазного и нулевого проводов</w:t>
      </w:r>
      <w:r w:rsidR="006119B5" w:rsidRPr="006119B5">
        <w:rPr>
          <w:rFonts w:ascii="Times New Roman" w:eastAsia="Times New Roman" w:hAnsi="Times New Roman" w:cs="Times New Roman"/>
          <w:sz w:val="16"/>
          <w:szCs w:val="16"/>
          <w:lang w:eastAsia="ru-RU"/>
        </w:rPr>
        <w:t>!</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Pr>
          <w:rFonts w:ascii="Times New Roman" w:eastAsia="Times New Roman" w:hAnsi="Times New Roman" w:cs="Times New Roman"/>
          <w:sz w:val="16"/>
          <w:szCs w:val="16"/>
          <w:lang w:eastAsia="ru-RU"/>
        </w:rPr>
        <w:t xml:space="preserve">оммутационный аппарат </w:t>
      </w:r>
      <w:r w:rsidR="006119B5" w:rsidRPr="006119B5">
        <w:rPr>
          <w:rFonts w:ascii="Times New Roman" w:eastAsia="Times New Roman" w:hAnsi="Times New Roman" w:cs="Times New Roman"/>
          <w:sz w:val="16"/>
          <w:szCs w:val="16"/>
          <w:lang w:eastAsia="ru-RU"/>
        </w:rPr>
        <w:t>К</w:t>
      </w:r>
      <w:proofErr w:type="gramStart"/>
      <w:r w:rsidR="006119B5" w:rsidRPr="006119B5">
        <w:rPr>
          <w:rFonts w:ascii="Times New Roman" w:eastAsia="Times New Roman" w:hAnsi="Times New Roman" w:cs="Times New Roman"/>
          <w:sz w:val="16"/>
          <w:szCs w:val="16"/>
          <w:lang w:eastAsia="ru-RU"/>
        </w:rPr>
        <w:t>2</w:t>
      </w:r>
      <w:proofErr w:type="gramEnd"/>
      <w:r w:rsidR="006119B5" w:rsidRPr="006119B5">
        <w:rPr>
          <w:rFonts w:ascii="Times New Roman" w:eastAsia="Times New Roman" w:hAnsi="Times New Roman" w:cs="Times New Roman"/>
          <w:sz w:val="16"/>
          <w:szCs w:val="16"/>
          <w:lang w:eastAsia="ru-RU"/>
        </w:rPr>
        <w:t xml:space="preserve"> долж</w:t>
      </w:r>
      <w:r w:rsidR="006119B5">
        <w:rPr>
          <w:rFonts w:ascii="Times New Roman" w:eastAsia="Times New Roman" w:hAnsi="Times New Roman" w:cs="Times New Roman"/>
          <w:sz w:val="16"/>
          <w:szCs w:val="16"/>
          <w:lang w:eastAsia="ru-RU"/>
        </w:rPr>
        <w:t>е</w:t>
      </w:r>
      <w:r w:rsidR="006119B5" w:rsidRPr="006119B5">
        <w:rPr>
          <w:rFonts w:ascii="Times New Roman" w:eastAsia="Times New Roman" w:hAnsi="Times New Roman" w:cs="Times New Roman"/>
          <w:sz w:val="16"/>
          <w:szCs w:val="16"/>
          <w:lang w:eastAsia="ru-RU"/>
        </w:rPr>
        <w:t>н иметь дополнительный блокировочный контакт К2.1 для обеспечения определенной последовательности включения реле К2 и К1.</w:t>
      </w:r>
    </w:p>
    <w:p w:rsidR="00E720C8" w:rsidRDefault="00E720C8" w:rsidP="00E720C8">
      <w:pPr>
        <w:pStyle w:val="a5"/>
        <w:spacing w:after="0" w:line="240" w:lineRule="auto"/>
        <w:ind w:left="1004"/>
        <w:jc w:val="both"/>
        <w:rPr>
          <w:rFonts w:ascii="Times New Roman" w:eastAsia="Times New Roman" w:hAnsi="Times New Roman" w:cs="Times New Roman"/>
          <w:sz w:val="16"/>
          <w:szCs w:val="16"/>
          <w:lang w:eastAsia="ru-RU"/>
        </w:rPr>
      </w:pPr>
    </w:p>
    <w:p w:rsidR="006119B5" w:rsidRDefault="006119B5" w:rsidP="006119B5">
      <w:pPr>
        <w:pStyle w:val="a5"/>
        <w:spacing w:after="0" w:line="240" w:lineRule="auto"/>
        <w:ind w:left="0"/>
        <w:jc w:val="center"/>
        <w:rPr>
          <w:rFonts w:ascii="Times New Roman" w:eastAsia="Times New Roman" w:hAnsi="Times New Roman" w:cs="Times New Roman"/>
          <w:sz w:val="16"/>
          <w:szCs w:val="16"/>
          <w:lang w:eastAsia="ru-RU"/>
        </w:rPr>
      </w:pPr>
      <w:r>
        <w:rPr>
          <w:noProof/>
          <w:lang w:eastAsia="ru-RU"/>
        </w:rPr>
        <w:drawing>
          <wp:inline distT="0" distB="0" distL="0" distR="0" wp14:anchorId="39504C6B" wp14:editId="589089E0">
            <wp:extent cx="3996532" cy="3828197"/>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041" cy="3831558"/>
                    </a:xfrm>
                    <a:prstGeom prst="rect">
                      <a:avLst/>
                    </a:prstGeom>
                    <a:noFill/>
                    <a:ln>
                      <a:noFill/>
                    </a:ln>
                  </pic:spPr>
                </pic:pic>
              </a:graphicData>
            </a:graphic>
          </wp:inline>
        </w:drawing>
      </w:r>
    </w:p>
    <w:p w:rsidR="0004149A" w:rsidRPr="0004149A" w:rsidRDefault="00A177B1" w:rsidP="0004149A">
      <w:pPr>
        <w:pStyle w:val="a5"/>
        <w:keepNext/>
        <w:numPr>
          <w:ilvl w:val="1"/>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Применение преобразователей ИС</w:t>
      </w:r>
      <w:proofErr w:type="gramStart"/>
      <w:r>
        <w:rPr>
          <w:rFonts w:ascii="Times New Roman" w:eastAsia="Times New Roman" w:hAnsi="Times New Roman" w:cs="Times New Roman"/>
          <w:sz w:val="16"/>
          <w:szCs w:val="16"/>
          <w:lang w:eastAsia="ru-RU"/>
        </w:rPr>
        <w:t>1</w:t>
      </w:r>
      <w:proofErr w:type="gramEnd"/>
      <w:r>
        <w:rPr>
          <w:rFonts w:ascii="Times New Roman" w:eastAsia="Times New Roman" w:hAnsi="Times New Roman" w:cs="Times New Roman"/>
          <w:sz w:val="16"/>
          <w:szCs w:val="16"/>
          <w:lang w:eastAsia="ru-RU"/>
        </w:rPr>
        <w:t xml:space="preserve"> в системах альтернативной энергетики. </w:t>
      </w:r>
    </w:p>
    <w:p w:rsidR="00E720C8" w:rsidRPr="0099715D" w:rsidRDefault="00A177B1" w:rsidP="0004149A">
      <w:pPr>
        <w:pStyle w:val="a5"/>
        <w:numPr>
          <w:ilvl w:val="2"/>
          <w:numId w:val="3"/>
        </w:numPr>
        <w:spacing w:after="0"/>
        <w:ind w:left="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Схема подключения ИС</w:t>
      </w:r>
      <w:proofErr w:type="gramStart"/>
      <w:r>
        <w:rPr>
          <w:rFonts w:ascii="Times New Roman" w:eastAsia="Times New Roman" w:hAnsi="Times New Roman" w:cs="Times New Roman"/>
          <w:sz w:val="16"/>
          <w:szCs w:val="16"/>
          <w:lang w:eastAsia="ru-RU"/>
        </w:rPr>
        <w:t>1</w:t>
      </w:r>
      <w:proofErr w:type="gramEnd"/>
      <w:r>
        <w:rPr>
          <w:rFonts w:ascii="Times New Roman" w:eastAsia="Times New Roman" w:hAnsi="Times New Roman" w:cs="Times New Roman"/>
          <w:sz w:val="16"/>
          <w:szCs w:val="16"/>
          <w:lang w:eastAsia="ru-RU"/>
        </w:rPr>
        <w:t xml:space="preserve"> в системе питания от альтернативных источников энергии приведена на рисунке ниже. При построении систем бесперебойного питания с использованием альтернативных источников энергии необходимо выполнять рекомендации п.7.1.</w:t>
      </w:r>
    </w:p>
    <w:p w:rsidR="00A177B1" w:rsidRDefault="00A177B1" w:rsidP="00A177B1">
      <w:pPr>
        <w:pStyle w:val="a5"/>
        <w:spacing w:after="0"/>
        <w:ind w:left="0"/>
        <w:jc w:val="center"/>
        <w:rPr>
          <w:rFonts w:ascii="Times New Roman" w:eastAsia="Times New Roman" w:hAnsi="Times New Roman" w:cs="Times New Roman"/>
          <w:sz w:val="16"/>
          <w:szCs w:val="16"/>
          <w:lang w:eastAsia="ru-RU"/>
        </w:rPr>
      </w:pPr>
      <w:r>
        <w:rPr>
          <w:noProof/>
          <w:lang w:eastAsia="ru-RU"/>
        </w:rPr>
        <w:drawing>
          <wp:inline distT="0" distB="0" distL="0" distR="0" wp14:anchorId="3C062A85" wp14:editId="539A097B">
            <wp:extent cx="3719015" cy="498824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1469" cy="4991535"/>
                    </a:xfrm>
                    <a:prstGeom prst="rect">
                      <a:avLst/>
                    </a:prstGeom>
                    <a:noFill/>
                    <a:ln>
                      <a:noFill/>
                    </a:ln>
                  </pic:spPr>
                </pic:pic>
              </a:graphicData>
            </a:graphic>
          </wp:inline>
        </w:drawing>
      </w:r>
    </w:p>
    <w:p w:rsidR="0099715D" w:rsidRPr="00A177B1" w:rsidRDefault="0099715D" w:rsidP="00A177B1">
      <w:pPr>
        <w:pStyle w:val="a5"/>
        <w:spacing w:after="0"/>
        <w:ind w:left="0"/>
        <w:jc w:val="center"/>
        <w:rPr>
          <w:rFonts w:ascii="Times New Roman" w:eastAsia="Times New Roman" w:hAnsi="Times New Roman" w:cs="Times New Roman"/>
          <w:sz w:val="16"/>
          <w:szCs w:val="16"/>
          <w:lang w:eastAsia="ru-RU"/>
        </w:rPr>
      </w:pPr>
    </w:p>
    <w:p w:rsidR="005C1FB6" w:rsidRPr="00EF04DB" w:rsidRDefault="005C1FB6" w:rsidP="00E720C8">
      <w:pPr>
        <w:pStyle w:val="a5"/>
        <w:numPr>
          <w:ilvl w:val="0"/>
          <w:numId w:val="3"/>
        </w:numPr>
        <w:spacing w:after="0"/>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b/>
          <w:sz w:val="16"/>
          <w:szCs w:val="16"/>
          <w:lang w:eastAsia="ru-RU"/>
        </w:rPr>
        <w:t>Техническое обслуживание</w:t>
      </w:r>
    </w:p>
    <w:p w:rsidR="00EF04DB" w:rsidRDefault="00AE0CB3"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Если преобразователь подключен к аккумуляторной батарее</w:t>
      </w:r>
      <w:r w:rsidR="00FD2D41" w:rsidRPr="00EF04DB">
        <w:rPr>
          <w:rFonts w:ascii="Times New Roman" w:eastAsia="Times New Roman" w:hAnsi="Times New Roman" w:cs="Times New Roman"/>
          <w:sz w:val="16"/>
          <w:szCs w:val="16"/>
          <w:lang w:eastAsia="ru-RU"/>
        </w:rPr>
        <w:t xml:space="preserve"> проводами с зажимами типа «крокодил», то необходимо периодически</w:t>
      </w:r>
      <w:r w:rsidRPr="00EF04DB">
        <w:rPr>
          <w:rFonts w:ascii="Times New Roman" w:eastAsia="Times New Roman" w:hAnsi="Times New Roman" w:cs="Times New Roman"/>
          <w:sz w:val="16"/>
          <w:szCs w:val="16"/>
          <w:lang w:eastAsia="ru-RU"/>
        </w:rPr>
        <w:t xml:space="preserve"> проверят</w:t>
      </w:r>
      <w:r w:rsidR="00FD2D41" w:rsidRPr="00EF04DB">
        <w:rPr>
          <w:rFonts w:ascii="Times New Roman" w:eastAsia="Times New Roman" w:hAnsi="Times New Roman" w:cs="Times New Roman"/>
          <w:sz w:val="16"/>
          <w:szCs w:val="16"/>
          <w:lang w:eastAsia="ru-RU"/>
        </w:rPr>
        <w:t>ь</w:t>
      </w:r>
      <w:r w:rsidRPr="00EF04DB">
        <w:rPr>
          <w:rFonts w:ascii="Times New Roman" w:eastAsia="Times New Roman" w:hAnsi="Times New Roman" w:cs="Times New Roman"/>
          <w:sz w:val="16"/>
          <w:szCs w:val="16"/>
          <w:lang w:eastAsia="ru-RU"/>
        </w:rPr>
        <w:t xml:space="preserve"> контакты</w:t>
      </w:r>
      <w:r w:rsidR="005C1FB6" w:rsidRPr="00EF04DB">
        <w:rPr>
          <w:rFonts w:ascii="Times New Roman" w:eastAsia="Times New Roman" w:hAnsi="Times New Roman" w:cs="Times New Roman"/>
          <w:sz w:val="16"/>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w:t>
      </w:r>
      <w:r w:rsidR="00D157D3">
        <w:rPr>
          <w:rFonts w:ascii="Times New Roman" w:eastAsia="Times New Roman" w:hAnsi="Times New Roman" w:cs="Times New Roman"/>
          <w:sz w:val="16"/>
          <w:szCs w:val="16"/>
          <w:lang w:eastAsia="ru-RU"/>
        </w:rPr>
        <w:t xml:space="preserve">наконечниками </w:t>
      </w:r>
      <w:r w:rsidR="005C1FB6" w:rsidRPr="00EF04DB">
        <w:rPr>
          <w:rFonts w:ascii="Times New Roman" w:eastAsia="Times New Roman" w:hAnsi="Times New Roman" w:cs="Times New Roman"/>
          <w:sz w:val="16"/>
          <w:szCs w:val="16"/>
          <w:lang w:eastAsia="ru-RU"/>
        </w:rPr>
        <w:t>про</w:t>
      </w:r>
      <w:r w:rsidR="00F80644" w:rsidRPr="00EF04DB">
        <w:rPr>
          <w:rFonts w:ascii="Times New Roman" w:eastAsia="Times New Roman" w:hAnsi="Times New Roman" w:cs="Times New Roman"/>
          <w:sz w:val="16"/>
          <w:szCs w:val="16"/>
          <w:lang w:eastAsia="ru-RU"/>
        </w:rPr>
        <w:t>водов  и клеммами аккумулятора.</w:t>
      </w:r>
    </w:p>
    <w:p w:rsidR="00EF04DB"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EF04DB">
        <w:rPr>
          <w:rFonts w:ascii="Times New Roman" w:eastAsia="Times New Roman" w:hAnsi="Times New Roman" w:cs="Times New Roman"/>
          <w:sz w:val="16"/>
          <w:szCs w:val="16"/>
          <w:lang w:eastAsia="ru-RU"/>
        </w:rPr>
        <w:t xml:space="preserve"> и аккумулятора</w:t>
      </w:r>
      <w:r w:rsidRPr="00EF04DB">
        <w:rPr>
          <w:rFonts w:ascii="Times New Roman" w:eastAsia="Times New Roman" w:hAnsi="Times New Roman" w:cs="Times New Roman"/>
          <w:sz w:val="16"/>
          <w:szCs w:val="16"/>
          <w:lang w:eastAsia="ru-RU"/>
        </w:rPr>
        <w:t xml:space="preserve"> и отсутствие повреждения изоляции проводов.</w:t>
      </w:r>
    </w:p>
    <w:p w:rsidR="00E51441"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lastRenderedPageBreak/>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EF04DB">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корпус бензина, ацетона и других подобных растворителей. Не используйте абразив для чи</w:t>
      </w:r>
      <w:r w:rsidR="00F80644" w:rsidRPr="00EF04DB">
        <w:rPr>
          <w:rFonts w:ascii="Times New Roman" w:eastAsia="Times New Roman" w:hAnsi="Times New Roman" w:cs="Times New Roman"/>
          <w:sz w:val="16"/>
          <w:szCs w:val="16"/>
          <w:lang w:eastAsia="ru-RU"/>
        </w:rPr>
        <w:t>стки загрязненных поверхностей.</w:t>
      </w:r>
    </w:p>
    <w:p w:rsidR="005C1FB6"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Необходимо периодически, при необходимости, чистить преобразователь, его вентиляционные отверстия с помощью пылесоса.</w:t>
      </w:r>
    </w:p>
    <w:p w:rsidR="00125C75" w:rsidRPr="00EF04DB" w:rsidRDefault="00125C75" w:rsidP="00125C75">
      <w:pPr>
        <w:pStyle w:val="a5"/>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A336C8">
      <w:pPr>
        <w:pStyle w:val="a5"/>
        <w:numPr>
          <w:ilvl w:val="0"/>
          <w:numId w:val="3"/>
        </w:numPr>
        <w:spacing w:after="0"/>
        <w:ind w:left="284" w:hanging="284"/>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Возможные неисправности и способы их устранения</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550"/>
      </w:tblGrid>
      <w:tr w:rsidR="003D4FBF" w:rsidRPr="005C1FB6" w:rsidTr="00926CF0">
        <w:trPr>
          <w:trHeight w:val="157"/>
        </w:trPr>
        <w:tc>
          <w:tcPr>
            <w:tcW w:w="1731"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Признак неисправности</w:t>
            </w:r>
          </w:p>
        </w:tc>
        <w:tc>
          <w:tcPr>
            <w:tcW w:w="1539"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Вероятная причина</w:t>
            </w:r>
          </w:p>
        </w:tc>
        <w:tc>
          <w:tcPr>
            <w:tcW w:w="1730"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Способ устранения</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мигает красным цветом.</w:t>
            </w:r>
          </w:p>
        </w:tc>
        <w:tc>
          <w:tcPr>
            <w:tcW w:w="1539"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перегрузки</w:t>
            </w: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Проверить мощность подключенной нагрузки</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горит красным цветом,</w:t>
            </w:r>
            <w:r w:rsidRPr="00926CF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w:t>
            </w:r>
            <w:r w:rsidRPr="00926CF0">
              <w:rPr>
                <w:rFonts w:ascii="Times New Roman" w:eastAsia="Times New Roman" w:hAnsi="Times New Roman" w:cs="Times New Roman"/>
                <w:sz w:val="16"/>
                <w:szCs w:val="16"/>
                <w:lang w:eastAsia="ru-RU"/>
              </w:rPr>
              <w:t>тсутствует на нагрузке выходное напряжение 220В</w:t>
            </w:r>
            <w:r>
              <w:rPr>
                <w:rFonts w:ascii="Times New Roman" w:eastAsia="Times New Roman" w:hAnsi="Times New Roman" w:cs="Times New Roman"/>
                <w:sz w:val="16"/>
                <w:szCs w:val="16"/>
                <w:lang w:eastAsia="ru-RU"/>
              </w:rPr>
              <w:t>.</w:t>
            </w:r>
          </w:p>
        </w:tc>
        <w:tc>
          <w:tcPr>
            <w:tcW w:w="1539" w:type="pct"/>
          </w:tcPr>
          <w:p w:rsidR="00926CF0"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Сработала защита от </w:t>
            </w:r>
            <w:proofErr w:type="gramStart"/>
            <w:r w:rsidRPr="005C1FB6">
              <w:rPr>
                <w:rFonts w:ascii="Times New Roman" w:eastAsia="Times New Roman" w:hAnsi="Times New Roman" w:cs="Times New Roman"/>
                <w:sz w:val="16"/>
                <w:szCs w:val="16"/>
                <w:lang w:eastAsia="ru-RU"/>
              </w:rPr>
              <w:t>КЗ</w:t>
            </w:r>
            <w:proofErr w:type="gramEnd"/>
          </w:p>
          <w:p w:rsidR="00926CF0" w:rsidRPr="005C1FB6" w:rsidRDefault="00926CF0" w:rsidP="00222F3B">
            <w:pPr>
              <w:spacing w:after="0" w:line="240" w:lineRule="auto"/>
              <w:rPr>
                <w:rFonts w:ascii="Times New Roman" w:eastAsia="Times New Roman" w:hAnsi="Times New Roman" w:cs="Times New Roman"/>
                <w:sz w:val="16"/>
                <w:szCs w:val="16"/>
                <w:lang w:eastAsia="ru-RU"/>
              </w:rPr>
            </w:pP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Отключить нагрузку</w:t>
            </w:r>
          </w:p>
        </w:tc>
      </w:tr>
      <w:tr w:rsidR="00926CF0" w:rsidRPr="005C1FB6" w:rsidTr="00926CF0">
        <w:trPr>
          <w:trHeight w:val="265"/>
        </w:trPr>
        <w:tc>
          <w:tcPr>
            <w:tcW w:w="1731" w:type="pct"/>
            <w:vMerge w:val="restar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sidRPr="00926CF0">
              <w:rPr>
                <w:rFonts w:ascii="Times New Roman" w:eastAsia="Times New Roman" w:hAnsi="Times New Roman" w:cs="Times New Roman"/>
                <w:sz w:val="16"/>
                <w:szCs w:val="16"/>
                <w:lang w:eastAsia="ru-RU"/>
              </w:rPr>
              <w:t>Отсутствует на нагрузке выходное напряжение 220В</w:t>
            </w:r>
          </w:p>
        </w:tc>
        <w:tc>
          <w:tcPr>
            <w:tcW w:w="1539"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Нет контакта </w:t>
            </w:r>
            <w:r>
              <w:rPr>
                <w:rFonts w:ascii="Times New Roman" w:eastAsia="Times New Roman" w:hAnsi="Times New Roman" w:cs="Times New Roman"/>
                <w:sz w:val="16"/>
                <w:szCs w:val="16"/>
                <w:lang w:eastAsia="ru-RU"/>
              </w:rPr>
              <w:t xml:space="preserve">с </w:t>
            </w:r>
            <w:r w:rsidRPr="005C1FB6">
              <w:rPr>
                <w:rFonts w:ascii="Times New Roman" w:eastAsia="Times New Roman" w:hAnsi="Times New Roman" w:cs="Times New Roman"/>
                <w:sz w:val="16"/>
                <w:szCs w:val="16"/>
                <w:lang w:eastAsia="ru-RU"/>
              </w:rPr>
              <w:t>клеммами аккумулятора</w:t>
            </w:r>
          </w:p>
        </w:tc>
        <w:tc>
          <w:tcPr>
            <w:tcW w:w="1730"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Зачистить контактирующие поверхности </w:t>
            </w:r>
            <w:r>
              <w:rPr>
                <w:rFonts w:ascii="Times New Roman" w:eastAsia="Times New Roman" w:hAnsi="Times New Roman" w:cs="Times New Roman"/>
                <w:sz w:val="16"/>
                <w:szCs w:val="16"/>
                <w:lang w:eastAsia="ru-RU"/>
              </w:rPr>
              <w:t>кабельных наконечников</w:t>
            </w:r>
            <w:r w:rsidRPr="005C1FB6">
              <w:rPr>
                <w:rFonts w:ascii="Times New Roman" w:eastAsia="Times New Roman" w:hAnsi="Times New Roman" w:cs="Times New Roman"/>
                <w:sz w:val="16"/>
                <w:szCs w:val="16"/>
                <w:lang w:eastAsia="ru-RU"/>
              </w:rPr>
              <w:t xml:space="preserve"> и клемм аккумулятора</w:t>
            </w:r>
            <w:r>
              <w:rPr>
                <w:rFonts w:ascii="Times New Roman" w:eastAsia="Times New Roman" w:hAnsi="Times New Roman" w:cs="Times New Roman"/>
                <w:sz w:val="16"/>
                <w:szCs w:val="16"/>
                <w:lang w:eastAsia="ru-RU"/>
              </w:rPr>
              <w:t>.</w:t>
            </w:r>
          </w:p>
        </w:tc>
      </w:tr>
      <w:tr w:rsidR="00926CF0" w:rsidRPr="005C1FB6" w:rsidTr="00926CF0">
        <w:trPr>
          <w:trHeight w:val="68"/>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Разрядился аккумулятор</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Зарядить аккумулятор</w:t>
            </w:r>
          </w:p>
        </w:tc>
      </w:tr>
      <w:tr w:rsidR="00926CF0" w:rsidRPr="005C1FB6" w:rsidTr="00926CF0">
        <w:trPr>
          <w:trHeight w:val="152"/>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тепловая защита</w:t>
            </w:r>
          </w:p>
        </w:tc>
        <w:tc>
          <w:tcPr>
            <w:tcW w:w="1730" w:type="pct"/>
          </w:tcPr>
          <w:p w:rsidR="00926CF0" w:rsidRPr="005C1FB6" w:rsidRDefault="00926CF0" w:rsidP="00215713">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и дать остыть </w:t>
            </w:r>
            <w:r>
              <w:rPr>
                <w:rFonts w:ascii="Times New Roman" w:eastAsia="Times New Roman" w:hAnsi="Times New Roman" w:cs="Times New Roman"/>
                <w:sz w:val="16"/>
                <w:szCs w:val="16"/>
                <w:lang w:eastAsia="ru-RU"/>
              </w:rPr>
              <w:t>преобразователю</w:t>
            </w:r>
          </w:p>
        </w:tc>
      </w:tr>
      <w:tr w:rsidR="00926CF0" w:rsidRPr="005C1FB6" w:rsidTr="00926CF0">
        <w:trPr>
          <w:trHeight w:val="184"/>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Прочие неисправности</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Ремонт у изготовителя</w:t>
            </w:r>
          </w:p>
        </w:tc>
      </w:tr>
    </w:tbl>
    <w:p w:rsidR="00125C75" w:rsidRDefault="00125C75" w:rsidP="00125C75">
      <w:pPr>
        <w:pStyle w:val="a5"/>
        <w:spacing w:after="0" w:line="240" w:lineRule="auto"/>
        <w:ind w:left="360"/>
        <w:rPr>
          <w:rFonts w:ascii="Times New Roman" w:eastAsia="Times New Roman" w:hAnsi="Times New Roman" w:cs="Times New Roman"/>
          <w:b/>
          <w:sz w:val="16"/>
          <w:szCs w:val="16"/>
          <w:lang w:eastAsia="ru-RU"/>
        </w:rPr>
      </w:pPr>
    </w:p>
    <w:p w:rsidR="00EF04DB" w:rsidRDefault="005C1FB6" w:rsidP="00E720C8">
      <w:pPr>
        <w:pStyle w:val="a5"/>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Транспортирование и хранение</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Pr="00A336C8"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w:t>
      </w:r>
      <w:proofErr w:type="gramStart"/>
      <w:r w:rsidRPr="00EF04DB">
        <w:rPr>
          <w:rFonts w:ascii="Times New Roman" w:eastAsia="Times New Roman" w:hAnsi="Times New Roman" w:cs="Times New Roman"/>
          <w:sz w:val="16"/>
          <w:szCs w:val="16"/>
          <w:lang w:eastAsia="ru-RU"/>
        </w:rPr>
        <w:t>ºС</w:t>
      </w:r>
      <w:proofErr w:type="gramEnd"/>
      <w:r w:rsidRPr="00EF04DB">
        <w:rPr>
          <w:rFonts w:ascii="Times New Roman" w:eastAsia="Times New Roman" w:hAnsi="Times New Roman" w:cs="Times New Roman"/>
          <w:sz w:val="16"/>
          <w:szCs w:val="16"/>
          <w:lang w:eastAsia="ru-RU"/>
        </w:rPr>
        <w:t xml:space="preserve"> до +3</w:t>
      </w:r>
      <w:r w:rsidR="00AA0F9F" w:rsidRPr="00EF04DB">
        <w:rPr>
          <w:rFonts w:ascii="Times New Roman" w:eastAsia="Times New Roman" w:hAnsi="Times New Roman" w:cs="Times New Roman"/>
          <w:sz w:val="16"/>
          <w:szCs w:val="16"/>
          <w:lang w:eastAsia="ru-RU"/>
        </w:rPr>
        <w:t xml:space="preserve">5 ºС при </w:t>
      </w:r>
      <w:r w:rsidRPr="00EF04DB">
        <w:rPr>
          <w:rFonts w:ascii="Times New Roman" w:eastAsia="Times New Roman" w:hAnsi="Times New Roman" w:cs="Times New Roman"/>
          <w:sz w:val="16"/>
          <w:szCs w:val="16"/>
          <w:lang w:eastAsia="ru-RU"/>
        </w:rPr>
        <w:t>относительной  влажности воздуха до 80%. В помещении для</w:t>
      </w:r>
      <w:r w:rsidR="00AA0F9F" w:rsidRPr="00EF04DB">
        <w:rPr>
          <w:rFonts w:ascii="Times New Roman" w:eastAsia="Times New Roman" w:hAnsi="Times New Roman" w:cs="Times New Roman"/>
          <w:sz w:val="16"/>
          <w:szCs w:val="16"/>
          <w:lang w:eastAsia="ru-RU"/>
        </w:rPr>
        <w:t xml:space="preserve"> хранения не должно быть пыли, </w:t>
      </w:r>
      <w:r w:rsidRPr="00EF04DB">
        <w:rPr>
          <w:rFonts w:ascii="Times New Roman" w:eastAsia="Times New Roman" w:hAnsi="Times New Roman" w:cs="Times New Roman"/>
          <w:sz w:val="16"/>
          <w:szCs w:val="16"/>
          <w:lang w:eastAsia="ru-RU"/>
        </w:rPr>
        <w:t>паров кислот, щелочей, вызывающих коррозию.</w:t>
      </w:r>
    </w:p>
    <w:p w:rsidR="005C1FB6" w:rsidRDefault="005C1FB6" w:rsidP="00A336C8">
      <w:pPr>
        <w:pStyle w:val="a5"/>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Гарантийные обязательства</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гарантирует работу преобразователя  при соблюдении потребителем  условий эксплуатации.</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Гарантийный срок 1 год со дня продажи. При отсутствии даты продажи и штампа магазина гарантийный срок исчисляется </w:t>
      </w:r>
      <w:proofErr w:type="gramStart"/>
      <w:r w:rsidRPr="00EF04DB">
        <w:rPr>
          <w:rFonts w:ascii="Times New Roman" w:eastAsia="Times New Roman" w:hAnsi="Times New Roman" w:cs="Times New Roman"/>
          <w:sz w:val="16"/>
          <w:szCs w:val="16"/>
          <w:lang w:eastAsia="ru-RU"/>
        </w:rPr>
        <w:t>с даты выпуска</w:t>
      </w:r>
      <w:proofErr w:type="gramEnd"/>
      <w:r w:rsidRPr="00EF04DB">
        <w:rPr>
          <w:rFonts w:ascii="Times New Roman" w:eastAsia="Times New Roman" w:hAnsi="Times New Roman" w:cs="Times New Roman"/>
          <w:sz w:val="16"/>
          <w:szCs w:val="16"/>
          <w:lang w:eastAsia="ru-RU"/>
        </w:rPr>
        <w:t xml:space="preserve"> (даты приемки) </w:t>
      </w:r>
      <w:r w:rsidR="00AA0F9F" w:rsidRPr="00EF04DB">
        <w:rPr>
          <w:rFonts w:ascii="Times New Roman" w:eastAsia="Times New Roman" w:hAnsi="Times New Roman" w:cs="Times New Roman"/>
          <w:sz w:val="16"/>
          <w:szCs w:val="16"/>
          <w:lang w:eastAsia="ru-RU"/>
        </w:rPr>
        <w:t xml:space="preserve">преобразователя изготовителем. </w:t>
      </w:r>
      <w:r w:rsidRPr="00EF04DB">
        <w:rPr>
          <w:rFonts w:ascii="Times New Roman" w:eastAsia="Times New Roman" w:hAnsi="Times New Roman" w:cs="Times New Roman"/>
          <w:sz w:val="16"/>
          <w:szCs w:val="16"/>
          <w:lang w:eastAsia="ru-RU"/>
        </w:rPr>
        <w:t>В течение гарантийного срока изготовитель обязуется, в случае необходимости, произвести ремонт.</w:t>
      </w:r>
    </w:p>
    <w:p w:rsidR="005C1FB6" w:rsidRP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Гарантийные обязательства снимаются в случаях:</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наличия механических повреждений;</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нарушения целостности пломб;</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изменения надписей на преобразователе;</w:t>
      </w:r>
    </w:p>
    <w:p w:rsidR="005C1FB6" w:rsidRPr="00EF04DB" w:rsidRDefault="00A904CF" w:rsidP="00A3218C">
      <w:pPr>
        <w:pStyle w:val="a5"/>
        <w:spacing w:after="0" w:line="240" w:lineRule="auto"/>
        <w:ind w:left="708"/>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монтажа, подключения и эксплуатации с отклонениями от требований, установленных в настоящем</w:t>
      </w:r>
      <w:r w:rsidRPr="00EF04DB">
        <w:rPr>
          <w:rFonts w:ascii="Times New Roman" w:eastAsia="Times New Roman" w:hAnsi="Times New Roman" w:cs="Times New Roman"/>
          <w:sz w:val="16"/>
          <w:szCs w:val="16"/>
          <w:lang w:eastAsia="ru-RU"/>
        </w:rPr>
        <w:t xml:space="preserve"> р</w:t>
      </w:r>
      <w:r w:rsidR="005C1FB6" w:rsidRPr="00EF04DB">
        <w:rPr>
          <w:rFonts w:ascii="Times New Roman" w:eastAsia="Times New Roman" w:hAnsi="Times New Roman" w:cs="Times New Roman"/>
          <w:sz w:val="16"/>
          <w:szCs w:val="16"/>
          <w:lang w:eastAsia="ru-RU"/>
        </w:rPr>
        <w:t>уководстве;</w:t>
      </w:r>
    </w:p>
    <w:p w:rsidR="00EF04DB" w:rsidRDefault="00F80644"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 xml:space="preserve">нарушения комплектности поставки, в т. ч. отсутствия настоящего </w:t>
      </w:r>
      <w:r w:rsidRPr="00EF04DB">
        <w:rPr>
          <w:rFonts w:ascii="Times New Roman" w:eastAsia="Times New Roman" w:hAnsi="Times New Roman" w:cs="Times New Roman"/>
          <w:sz w:val="16"/>
          <w:szCs w:val="16"/>
          <w:lang w:eastAsia="ru-RU"/>
        </w:rPr>
        <w:t>р</w:t>
      </w:r>
      <w:r w:rsidR="005C1FB6" w:rsidRPr="00EF04DB">
        <w:rPr>
          <w:rFonts w:ascii="Times New Roman" w:eastAsia="Times New Roman" w:hAnsi="Times New Roman" w:cs="Times New Roman"/>
          <w:sz w:val="16"/>
          <w:szCs w:val="16"/>
          <w:lang w:eastAsia="ru-RU"/>
        </w:rPr>
        <w:t>уководства.</w:t>
      </w:r>
    </w:p>
    <w:p w:rsidR="005C1FB6" w:rsidRPr="00A336C8"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5C1FB6" w:rsidRPr="00EF04DB" w:rsidRDefault="005C1FB6" w:rsidP="00A336C8">
      <w:pPr>
        <w:pStyle w:val="a5"/>
        <w:numPr>
          <w:ilvl w:val="0"/>
          <w:numId w:val="3"/>
        </w:numPr>
        <w:spacing w:after="0"/>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Свидетельство о приемке</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Преобразователь напряжения</w:t>
      </w:r>
      <w:r w:rsidR="007771A2">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_________________________№_____________</w:t>
      </w:r>
      <w:r w:rsidR="007771A2">
        <w:rPr>
          <w:rFonts w:ascii="Times New Roman" w:eastAsia="Times New Roman" w:hAnsi="Times New Roman" w:cs="Times New Roman"/>
          <w:sz w:val="16"/>
          <w:szCs w:val="16"/>
          <w:lang w:eastAsia="ru-RU"/>
        </w:rPr>
        <w:t>______ годен к эксплуатации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____________     _________________               ____________</w:t>
      </w:r>
    </w:p>
    <w:p w:rsid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Штамп ОТК       Подпись контролера ОТК     Дата приемки</w:t>
      </w:r>
    </w:p>
    <w:p w:rsidR="007771A2" w:rsidRPr="005C1FB6" w:rsidRDefault="007771A2"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Дата продажи:                                                            Продавец:</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___________________                                                ___</w:t>
      </w:r>
      <w:r w:rsidR="007771A2">
        <w:rPr>
          <w:rFonts w:ascii="Times New Roman" w:eastAsia="Times New Roman" w:hAnsi="Times New Roman" w:cs="Times New Roman"/>
          <w:sz w:val="16"/>
          <w:szCs w:val="16"/>
          <w:lang w:eastAsia="ru-RU"/>
        </w:rPr>
        <w:t>__________________________</w:t>
      </w:r>
    </w:p>
    <w:p w:rsidR="00A336C8" w:rsidRPr="00F7012A"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Изготовитель: ООО «</w:t>
      </w:r>
      <w:proofErr w:type="spellStart"/>
      <w:r w:rsidRPr="005C1FB6">
        <w:rPr>
          <w:rFonts w:ascii="Times New Roman" w:eastAsia="Times New Roman" w:hAnsi="Times New Roman" w:cs="Times New Roman"/>
          <w:sz w:val="16"/>
          <w:szCs w:val="16"/>
          <w:lang w:eastAsia="ru-RU"/>
        </w:rPr>
        <w:t>Сибконтакт</w:t>
      </w:r>
      <w:proofErr w:type="spellEnd"/>
      <w:r w:rsidRPr="005C1FB6">
        <w:rPr>
          <w:rFonts w:ascii="Times New Roman" w:eastAsia="Times New Roman" w:hAnsi="Times New Roman" w:cs="Times New Roman"/>
          <w:sz w:val="16"/>
          <w:szCs w:val="16"/>
          <w:lang w:eastAsia="ru-RU"/>
        </w:rPr>
        <w:t xml:space="preserve">», 630047, г. Новосибирск, ул. Даргомыжского,8а  </w:t>
      </w:r>
    </w:p>
    <w:p w:rsidR="005C1FB6" w:rsidRPr="0026095D"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тел/ф (383)363-31-21</w:t>
      </w:r>
      <w:r w:rsidR="00A336C8">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b/>
          <w:sz w:val="16"/>
          <w:szCs w:val="16"/>
          <w:lang w:eastAsia="ru-RU"/>
        </w:rPr>
        <w:t>сервисный центр: (383) 286-20-15</w:t>
      </w:r>
      <w:r w:rsidR="00A336C8">
        <w:rPr>
          <w:rFonts w:ascii="Times New Roman" w:eastAsia="Times New Roman" w:hAnsi="Times New Roman" w:cs="Times New Roman"/>
          <w:b/>
          <w:sz w:val="16"/>
          <w:szCs w:val="16"/>
          <w:lang w:eastAsia="ru-RU"/>
        </w:rPr>
        <w:t>,</w:t>
      </w:r>
      <w:r w:rsidRPr="005C1FB6">
        <w:rPr>
          <w:rFonts w:ascii="Times New Roman" w:eastAsia="Times New Roman" w:hAnsi="Times New Roman" w:cs="Times New Roman"/>
          <w:b/>
          <w:sz w:val="16"/>
          <w:szCs w:val="16"/>
          <w:lang w:eastAsia="ru-RU"/>
        </w:rPr>
        <w:t xml:space="preserve">  </w:t>
      </w:r>
      <w:hyperlink r:id="rId14" w:history="1">
        <w:r w:rsidR="00A336C8" w:rsidRPr="00135C6E">
          <w:rPr>
            <w:rStyle w:val="a6"/>
            <w:rFonts w:ascii="Times New Roman" w:eastAsia="Times New Roman" w:hAnsi="Times New Roman" w:cs="Times New Roman"/>
            <w:sz w:val="16"/>
            <w:szCs w:val="16"/>
            <w:lang w:val="en-US" w:eastAsia="ru-RU"/>
          </w:rPr>
          <w:t>www</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sibcontact</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com</w:t>
        </w:r>
      </w:hyperlink>
      <w:r w:rsidRPr="005C1FB6">
        <w:rPr>
          <w:rFonts w:ascii="Times New Roman" w:eastAsia="Times New Roman" w:hAnsi="Times New Roman" w:cs="Times New Roman"/>
          <w:sz w:val="16"/>
          <w:szCs w:val="16"/>
          <w:lang w:eastAsia="ru-RU"/>
        </w:rPr>
        <w:t xml:space="preserve">, </w:t>
      </w:r>
      <w:hyperlink r:id="rId15" w:history="1">
        <w:r w:rsidR="00A336C8" w:rsidRPr="00135C6E">
          <w:rPr>
            <w:rStyle w:val="a6"/>
            <w:rFonts w:ascii="Times New Roman" w:eastAsia="Times New Roman" w:hAnsi="Times New Roman" w:cs="Times New Roman"/>
            <w:sz w:val="16"/>
            <w:szCs w:val="16"/>
            <w:lang w:val="en-US" w:eastAsia="ru-RU"/>
          </w:rPr>
          <w:t>nsk</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sibcontact</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com</w:t>
        </w:r>
        <w:r w:rsidR="00A336C8" w:rsidRPr="00135C6E">
          <w:rPr>
            <w:rStyle w:val="a6"/>
            <w:rFonts w:ascii="Times New Roman" w:eastAsia="Times New Roman" w:hAnsi="Times New Roman" w:cs="Times New Roman"/>
            <w:sz w:val="16"/>
            <w:szCs w:val="16"/>
            <w:lang w:eastAsia="ru-RU"/>
          </w:rPr>
          <w:t xml:space="preserve"> </w:t>
        </w:r>
      </w:hyperlink>
    </w:p>
    <w:sectPr w:rsidR="005C1FB6" w:rsidRPr="0026095D" w:rsidSect="00820D6E">
      <w:footerReference w:type="default" r:id="rId16"/>
      <w:type w:val="oddPage"/>
      <w:pgSz w:w="8419" w:h="11906" w:orient="landscape" w:code="9"/>
      <w:pgMar w:top="567" w:right="567" w:bottom="567" w:left="56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28" w:rsidRDefault="00782028" w:rsidP="00F25877">
      <w:pPr>
        <w:spacing w:after="0" w:line="240" w:lineRule="auto"/>
      </w:pPr>
      <w:r>
        <w:separator/>
      </w:r>
    </w:p>
  </w:endnote>
  <w:endnote w:type="continuationSeparator" w:id="0">
    <w:p w:rsidR="00782028" w:rsidRDefault="00782028" w:rsidP="00F2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04026986"/>
      <w:docPartObj>
        <w:docPartGallery w:val="Page Numbers (Bottom of Page)"/>
        <w:docPartUnique/>
      </w:docPartObj>
    </w:sdtPr>
    <w:sdtEndPr/>
    <w:sdtContent>
      <w:p w:rsidR="00F25877" w:rsidRPr="00F25877" w:rsidRDefault="0069252A">
        <w:pPr>
          <w:pStyle w:val="aa"/>
          <w:jc w:val="center"/>
          <w:rPr>
            <w:sz w:val="18"/>
            <w:szCs w:val="18"/>
          </w:rPr>
        </w:pPr>
        <w:r w:rsidRPr="00F25877">
          <w:rPr>
            <w:sz w:val="18"/>
            <w:szCs w:val="18"/>
          </w:rPr>
          <w:fldChar w:fldCharType="begin"/>
        </w:r>
        <w:r w:rsidR="00F25877" w:rsidRPr="00F25877">
          <w:rPr>
            <w:sz w:val="18"/>
            <w:szCs w:val="18"/>
          </w:rPr>
          <w:instrText>PAGE   \* MERGEFORMAT</w:instrText>
        </w:r>
        <w:r w:rsidRPr="00F25877">
          <w:rPr>
            <w:sz w:val="18"/>
            <w:szCs w:val="18"/>
          </w:rPr>
          <w:fldChar w:fldCharType="separate"/>
        </w:r>
        <w:r w:rsidR="00823C2C">
          <w:rPr>
            <w:noProof/>
            <w:sz w:val="18"/>
            <w:szCs w:val="18"/>
          </w:rPr>
          <w:t>1</w:t>
        </w:r>
        <w:r w:rsidRPr="00F25877">
          <w:rPr>
            <w:sz w:val="18"/>
            <w:szCs w:val="18"/>
          </w:rPr>
          <w:fldChar w:fldCharType="end"/>
        </w:r>
      </w:p>
    </w:sdtContent>
  </w:sdt>
  <w:p w:rsidR="00F25877" w:rsidRDefault="00F258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28" w:rsidRDefault="00782028" w:rsidP="00F25877">
      <w:pPr>
        <w:spacing w:after="0" w:line="240" w:lineRule="auto"/>
      </w:pPr>
      <w:r>
        <w:separator/>
      </w:r>
    </w:p>
  </w:footnote>
  <w:footnote w:type="continuationSeparator" w:id="0">
    <w:p w:rsidR="00782028" w:rsidRDefault="00782028" w:rsidP="00F2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590B47"/>
    <w:multiLevelType w:val="hybridMultilevel"/>
    <w:tmpl w:val="C832A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7"/>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2"/>
  </w:compat>
  <w:rsids>
    <w:rsidRoot w:val="005C1FB6"/>
    <w:rsid w:val="00015A18"/>
    <w:rsid w:val="000260E3"/>
    <w:rsid w:val="0004149A"/>
    <w:rsid w:val="0005292A"/>
    <w:rsid w:val="00076E94"/>
    <w:rsid w:val="00080725"/>
    <w:rsid w:val="000A3BDC"/>
    <w:rsid w:val="000B3179"/>
    <w:rsid w:val="00125C75"/>
    <w:rsid w:val="001737E1"/>
    <w:rsid w:val="0019361F"/>
    <w:rsid w:val="001D3E0B"/>
    <w:rsid w:val="001D4156"/>
    <w:rsid w:val="001F36C8"/>
    <w:rsid w:val="00215713"/>
    <w:rsid w:val="002563C3"/>
    <w:rsid w:val="0026095D"/>
    <w:rsid w:val="002C2136"/>
    <w:rsid w:val="002C4D7B"/>
    <w:rsid w:val="002C5A8A"/>
    <w:rsid w:val="002D43C8"/>
    <w:rsid w:val="002F3019"/>
    <w:rsid w:val="003073B4"/>
    <w:rsid w:val="0032509E"/>
    <w:rsid w:val="003724E5"/>
    <w:rsid w:val="003917C6"/>
    <w:rsid w:val="003C1E8C"/>
    <w:rsid w:val="003D4FBF"/>
    <w:rsid w:val="003E0657"/>
    <w:rsid w:val="00410B39"/>
    <w:rsid w:val="00446E2F"/>
    <w:rsid w:val="00495AC5"/>
    <w:rsid w:val="004C32B0"/>
    <w:rsid w:val="004E3ECB"/>
    <w:rsid w:val="004E5473"/>
    <w:rsid w:val="0051196B"/>
    <w:rsid w:val="00524EA2"/>
    <w:rsid w:val="00560F35"/>
    <w:rsid w:val="00587048"/>
    <w:rsid w:val="005B262B"/>
    <w:rsid w:val="005C1FB6"/>
    <w:rsid w:val="006119B5"/>
    <w:rsid w:val="00615685"/>
    <w:rsid w:val="0069252A"/>
    <w:rsid w:val="00761D90"/>
    <w:rsid w:val="007636A0"/>
    <w:rsid w:val="007771A2"/>
    <w:rsid w:val="00782028"/>
    <w:rsid w:val="007C7EB7"/>
    <w:rsid w:val="007D70BB"/>
    <w:rsid w:val="00801357"/>
    <w:rsid w:val="00820D6E"/>
    <w:rsid w:val="00823C2C"/>
    <w:rsid w:val="0090116C"/>
    <w:rsid w:val="00926CF0"/>
    <w:rsid w:val="00954781"/>
    <w:rsid w:val="00955B55"/>
    <w:rsid w:val="00991EF9"/>
    <w:rsid w:val="0099715D"/>
    <w:rsid w:val="00A06123"/>
    <w:rsid w:val="00A177B1"/>
    <w:rsid w:val="00A3218C"/>
    <w:rsid w:val="00A336C8"/>
    <w:rsid w:val="00A519C8"/>
    <w:rsid w:val="00A64C32"/>
    <w:rsid w:val="00A904CF"/>
    <w:rsid w:val="00AA0F9F"/>
    <w:rsid w:val="00AD6E25"/>
    <w:rsid w:val="00AE0CB3"/>
    <w:rsid w:val="00B02B81"/>
    <w:rsid w:val="00B719C1"/>
    <w:rsid w:val="00BC0D48"/>
    <w:rsid w:val="00BC31B2"/>
    <w:rsid w:val="00BD22AE"/>
    <w:rsid w:val="00BD334E"/>
    <w:rsid w:val="00BE6BAA"/>
    <w:rsid w:val="00C030AE"/>
    <w:rsid w:val="00C805D1"/>
    <w:rsid w:val="00CB4A9D"/>
    <w:rsid w:val="00CD46F4"/>
    <w:rsid w:val="00D157D3"/>
    <w:rsid w:val="00D511B4"/>
    <w:rsid w:val="00D55A03"/>
    <w:rsid w:val="00D80D1D"/>
    <w:rsid w:val="00D930D9"/>
    <w:rsid w:val="00E00BEA"/>
    <w:rsid w:val="00E237AC"/>
    <w:rsid w:val="00E46A47"/>
    <w:rsid w:val="00E51441"/>
    <w:rsid w:val="00E720C8"/>
    <w:rsid w:val="00EA7140"/>
    <w:rsid w:val="00EC1044"/>
    <w:rsid w:val="00EF04DB"/>
    <w:rsid w:val="00F25877"/>
    <w:rsid w:val="00F47ACE"/>
    <w:rsid w:val="00F668F9"/>
    <w:rsid w:val="00F7012A"/>
    <w:rsid w:val="00F71DE8"/>
    <w:rsid w:val="00F80644"/>
    <w:rsid w:val="00F85B01"/>
    <w:rsid w:val="00F87DA9"/>
    <w:rsid w:val="00FD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character" w:styleId="a6">
    <w:name w:val="Hyperlink"/>
    <w:basedOn w:val="a0"/>
    <w:uiPriority w:val="99"/>
    <w:unhideWhenUsed/>
    <w:rsid w:val="00A336C8"/>
    <w:rPr>
      <w:color w:val="0000FF" w:themeColor="hyperlink"/>
      <w:u w:val="single"/>
    </w:rPr>
  </w:style>
  <w:style w:type="character" w:styleId="a7">
    <w:name w:val="FollowedHyperlink"/>
    <w:basedOn w:val="a0"/>
    <w:uiPriority w:val="99"/>
    <w:semiHidden/>
    <w:unhideWhenUsed/>
    <w:rsid w:val="00A336C8"/>
    <w:rPr>
      <w:color w:val="800080" w:themeColor="followedHyperlink"/>
      <w:u w:val="single"/>
    </w:rPr>
  </w:style>
  <w:style w:type="paragraph" w:styleId="a8">
    <w:name w:val="header"/>
    <w:basedOn w:val="a"/>
    <w:link w:val="a9"/>
    <w:uiPriority w:val="99"/>
    <w:unhideWhenUsed/>
    <w:rsid w:val="00F25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877"/>
  </w:style>
  <w:style w:type="paragraph" w:styleId="aa">
    <w:name w:val="footer"/>
    <w:basedOn w:val="a"/>
    <w:link w:val="ab"/>
    <w:uiPriority w:val="99"/>
    <w:unhideWhenUsed/>
    <w:rsid w:val="00F25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character" w:styleId="a6">
    <w:name w:val="Hyperlink"/>
    <w:basedOn w:val="a0"/>
    <w:uiPriority w:val="99"/>
    <w:unhideWhenUsed/>
    <w:rsid w:val="00A336C8"/>
    <w:rPr>
      <w:color w:val="0000FF" w:themeColor="hyperlink"/>
      <w:u w:val="single"/>
    </w:rPr>
  </w:style>
  <w:style w:type="character" w:styleId="a7">
    <w:name w:val="FollowedHyperlink"/>
    <w:basedOn w:val="a0"/>
    <w:uiPriority w:val="99"/>
    <w:semiHidden/>
    <w:unhideWhenUsed/>
    <w:rsid w:val="00A336C8"/>
    <w:rPr>
      <w:color w:val="800080" w:themeColor="followedHyperlink"/>
      <w:u w:val="single"/>
    </w:rPr>
  </w:style>
  <w:style w:type="paragraph" w:styleId="a8">
    <w:name w:val="header"/>
    <w:basedOn w:val="a"/>
    <w:link w:val="a9"/>
    <w:uiPriority w:val="99"/>
    <w:unhideWhenUsed/>
    <w:rsid w:val="00F25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877"/>
  </w:style>
  <w:style w:type="paragraph" w:styleId="aa">
    <w:name w:val="footer"/>
    <w:basedOn w:val="a"/>
    <w:link w:val="ab"/>
    <w:uiPriority w:val="99"/>
    <w:unhideWhenUsed/>
    <w:rsid w:val="00F25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nsk@sibcontact.com%20"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ibconta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Электронщик</dc:creator>
  <cp:lastModifiedBy>Электронщик</cp:lastModifiedBy>
  <cp:revision>46</cp:revision>
  <cp:lastPrinted>2017-02-22T07:21:00Z</cp:lastPrinted>
  <dcterms:created xsi:type="dcterms:W3CDTF">2016-01-19T06:12:00Z</dcterms:created>
  <dcterms:modified xsi:type="dcterms:W3CDTF">2017-02-22T07:55:00Z</dcterms:modified>
</cp:coreProperties>
</file>