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53" w:rsidRDefault="00957C44" w:rsidP="00E5315D">
      <w:pPr>
        <w:pStyle w:val="a4"/>
        <w:jc w:val="center"/>
        <w:rPr>
          <w:rFonts w:ascii="Times New Roman" w:hAnsi="Times New Roman" w:cs="Times New Roman"/>
          <w:b/>
          <w:sz w:val="18"/>
          <w:szCs w:val="18"/>
          <w:u w:val="single"/>
        </w:rPr>
      </w:pPr>
      <w:bookmarkStart w:id="0" w:name="_GoBack"/>
      <w:bookmarkEnd w:id="0"/>
      <w:r>
        <w:rPr>
          <w:rFonts w:ascii="Times New Roman" w:hAnsi="Times New Roman" w:cs="Times New Roman"/>
          <w:b/>
          <w:noProof/>
          <w:sz w:val="18"/>
          <w:szCs w:val="18"/>
          <w:u w:val="single"/>
          <w:lang w:eastAsia="ru-RU"/>
        </w:rPr>
        <w:drawing>
          <wp:anchor distT="0" distB="0" distL="114300" distR="114300" simplePos="0" relativeHeight="251659776" behindDoc="1" locked="0" layoutInCell="1" allowOverlap="1" wp14:anchorId="6F1815DA" wp14:editId="0A0B3D1E">
            <wp:simplePos x="0" y="0"/>
            <wp:positionH relativeFrom="margin">
              <wp:posOffset>-161925</wp:posOffset>
            </wp:positionH>
            <wp:positionV relativeFrom="paragraph">
              <wp:posOffset>104775</wp:posOffset>
            </wp:positionV>
            <wp:extent cx="6812280" cy="9563100"/>
            <wp:effectExtent l="0" t="0" r="7620" b="0"/>
            <wp:wrapTight wrapText="bothSides">
              <wp:wrapPolygon edited="0">
                <wp:start x="0" y="0"/>
                <wp:lineTo x="0" y="21557"/>
                <wp:lineTo x="21564" y="21557"/>
                <wp:lineTo x="2156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2280" cy="956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453" w:rsidRDefault="00766453" w:rsidP="00E5315D">
      <w:pPr>
        <w:pStyle w:val="a4"/>
        <w:jc w:val="center"/>
        <w:rPr>
          <w:rFonts w:ascii="Times New Roman" w:hAnsi="Times New Roman" w:cs="Times New Roman"/>
          <w:b/>
          <w:sz w:val="18"/>
          <w:szCs w:val="18"/>
          <w:u w:val="single"/>
        </w:rPr>
      </w:pPr>
    </w:p>
    <w:p w:rsidR="00766453" w:rsidRPr="00766453" w:rsidRDefault="00766453" w:rsidP="00766453">
      <w:pPr>
        <w:pStyle w:val="a4"/>
        <w:jc w:val="center"/>
        <w:rPr>
          <w:rFonts w:ascii="Times New Roman" w:hAnsi="Times New Roman" w:cs="Times New Roman"/>
          <w:b/>
          <w:sz w:val="18"/>
          <w:szCs w:val="18"/>
          <w:u w:val="single"/>
        </w:rPr>
      </w:pPr>
    </w:p>
    <w:p w:rsidR="00390465" w:rsidRPr="00F3770E" w:rsidRDefault="00390465" w:rsidP="00E5315D">
      <w:pPr>
        <w:pStyle w:val="a4"/>
        <w:jc w:val="center"/>
        <w:rPr>
          <w:rFonts w:ascii="Times New Roman" w:hAnsi="Times New Roman" w:cs="Times New Roman"/>
          <w:b/>
          <w:sz w:val="18"/>
          <w:szCs w:val="18"/>
          <w:u w:val="single"/>
        </w:rPr>
      </w:pPr>
      <w:r w:rsidRPr="00F3770E">
        <w:rPr>
          <w:rFonts w:ascii="Times New Roman" w:hAnsi="Times New Roman" w:cs="Times New Roman"/>
          <w:b/>
          <w:sz w:val="18"/>
          <w:szCs w:val="18"/>
          <w:u w:val="single"/>
        </w:rPr>
        <w:t>Руководство пользователя (паспорт)</w:t>
      </w:r>
    </w:p>
    <w:p w:rsidR="00390465" w:rsidRPr="00F3770E" w:rsidRDefault="00390465" w:rsidP="004663A7">
      <w:pPr>
        <w:pStyle w:val="a3"/>
        <w:rPr>
          <w:rFonts w:ascii="Times New Roman" w:hAnsi="Times New Roman" w:cs="Times New Roman"/>
          <w:b/>
          <w:u w:val="single"/>
        </w:rPr>
      </w:pPr>
      <w:r w:rsidRPr="00F3770E">
        <w:rPr>
          <w:rFonts w:ascii="Times New Roman" w:hAnsi="Times New Roman" w:cs="Times New Roman"/>
          <w:b/>
          <w:u w:val="single"/>
        </w:rPr>
        <w:t xml:space="preserve">Назначение </w:t>
      </w:r>
    </w:p>
    <w:p w:rsidR="00390465" w:rsidRPr="00F3770E" w:rsidRDefault="00390465"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Шатер </w:t>
      </w:r>
      <w:r w:rsidR="00A04B10">
        <w:rPr>
          <w:rFonts w:ascii="Times New Roman" w:hAnsi="Times New Roman" w:cs="Times New Roman"/>
          <w:sz w:val="18"/>
          <w:szCs w:val="18"/>
        </w:rPr>
        <w:t>Митек «Пикник»</w:t>
      </w:r>
      <w:r w:rsidR="008A743C">
        <w:rPr>
          <w:rFonts w:ascii="Times New Roman" w:hAnsi="Times New Roman" w:cs="Times New Roman"/>
          <w:sz w:val="18"/>
          <w:szCs w:val="18"/>
        </w:rPr>
        <w:t xml:space="preserve"> </w:t>
      </w:r>
      <w:r w:rsidRPr="00F3770E">
        <w:rPr>
          <w:rFonts w:ascii="Times New Roman" w:hAnsi="Times New Roman" w:cs="Times New Roman"/>
          <w:sz w:val="18"/>
          <w:szCs w:val="18"/>
        </w:rPr>
        <w:t xml:space="preserve">предназначен для </w:t>
      </w:r>
      <w:r w:rsidR="001C5CD7" w:rsidRPr="00F3770E">
        <w:rPr>
          <w:rFonts w:ascii="Times New Roman" w:hAnsi="Times New Roman" w:cs="Times New Roman"/>
          <w:sz w:val="18"/>
          <w:szCs w:val="18"/>
        </w:rPr>
        <w:t>защиты от солнца, атмосферных осадков и насекомых</w:t>
      </w:r>
      <w:r w:rsidR="008A743C">
        <w:rPr>
          <w:rFonts w:ascii="Times New Roman" w:hAnsi="Times New Roman" w:cs="Times New Roman"/>
          <w:sz w:val="18"/>
          <w:szCs w:val="18"/>
        </w:rPr>
        <w:t xml:space="preserve"> в летнее время года</w:t>
      </w:r>
      <w:r w:rsidR="00F3770E" w:rsidRPr="00F3770E">
        <w:rPr>
          <w:rFonts w:ascii="Times New Roman" w:hAnsi="Times New Roman" w:cs="Times New Roman"/>
          <w:sz w:val="18"/>
          <w:szCs w:val="18"/>
        </w:rPr>
        <w:t>.</w:t>
      </w:r>
    </w:p>
    <w:p w:rsidR="00390465" w:rsidRDefault="00390465" w:rsidP="004663A7">
      <w:pPr>
        <w:pStyle w:val="a3"/>
        <w:rPr>
          <w:rFonts w:ascii="Times New Roman" w:hAnsi="Times New Roman" w:cs="Times New Roman"/>
          <w:b/>
          <w:sz w:val="18"/>
          <w:szCs w:val="18"/>
          <w:u w:val="single"/>
        </w:rPr>
      </w:pPr>
      <w:r w:rsidRPr="00F3770E">
        <w:rPr>
          <w:rFonts w:ascii="Times New Roman" w:hAnsi="Times New Roman" w:cs="Times New Roman"/>
          <w:b/>
          <w:sz w:val="18"/>
          <w:szCs w:val="18"/>
          <w:u w:val="single"/>
        </w:rPr>
        <w:t>Техническая характеристика</w:t>
      </w:r>
      <w:r w:rsidR="00F3770E">
        <w:rPr>
          <w:rFonts w:ascii="Times New Roman" w:hAnsi="Times New Roman" w:cs="Times New Roman"/>
          <w:b/>
          <w:sz w:val="18"/>
          <w:szCs w:val="18"/>
          <w:u w:val="single"/>
        </w:rPr>
        <w:t xml:space="preserve"> </w:t>
      </w:r>
    </w:p>
    <w:p w:rsidR="007D6B7B" w:rsidRPr="00F3770E" w:rsidRDefault="007D6B7B" w:rsidP="004663A7">
      <w:pPr>
        <w:pStyle w:val="a3"/>
        <w:rPr>
          <w:rFonts w:ascii="Times New Roman" w:hAnsi="Times New Roman" w:cs="Times New Roman"/>
          <w:b/>
          <w:sz w:val="18"/>
          <w:szCs w:val="18"/>
          <w:u w:val="single"/>
        </w:rPr>
      </w:pPr>
    </w:p>
    <w:tbl>
      <w:tblPr>
        <w:tblStyle w:val="a9"/>
        <w:tblW w:w="0" w:type="auto"/>
        <w:tblLayout w:type="fixed"/>
        <w:tblLook w:val="04A0" w:firstRow="1" w:lastRow="0" w:firstColumn="1" w:lastColumn="0" w:noHBand="0" w:noVBand="1"/>
      </w:tblPr>
      <w:tblGrid>
        <w:gridCol w:w="1602"/>
        <w:gridCol w:w="1561"/>
        <w:gridCol w:w="1449"/>
        <w:gridCol w:w="1450"/>
        <w:gridCol w:w="2410"/>
        <w:gridCol w:w="1701"/>
      </w:tblGrid>
      <w:tr w:rsidR="004656D7" w:rsidTr="004656D7">
        <w:tc>
          <w:tcPr>
            <w:tcW w:w="1602"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 xml:space="preserve">Размер основания, </w:t>
            </w:r>
            <w:proofErr w:type="gramStart"/>
            <w:r w:rsidRPr="00B1768C">
              <w:rPr>
                <w:rFonts w:ascii="Times New Roman" w:hAnsi="Times New Roman" w:cs="Times New Roman"/>
                <w:sz w:val="18"/>
                <w:szCs w:val="18"/>
              </w:rPr>
              <w:t>м</w:t>
            </w:r>
            <w:proofErr w:type="gramEnd"/>
          </w:p>
        </w:tc>
        <w:tc>
          <w:tcPr>
            <w:tcW w:w="156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 xml:space="preserve">Высота боковой стенки, </w:t>
            </w:r>
            <w:proofErr w:type="gramStart"/>
            <w:r w:rsidRPr="00B1768C">
              <w:rPr>
                <w:rFonts w:ascii="Times New Roman" w:hAnsi="Times New Roman" w:cs="Times New Roman"/>
                <w:sz w:val="18"/>
                <w:szCs w:val="18"/>
              </w:rPr>
              <w:t>см</w:t>
            </w:r>
            <w:proofErr w:type="gramEnd"/>
          </w:p>
        </w:tc>
        <w:tc>
          <w:tcPr>
            <w:tcW w:w="1449"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 xml:space="preserve">Высота по коньку, </w:t>
            </w:r>
            <w:proofErr w:type="gramStart"/>
            <w:r w:rsidRPr="00B1768C">
              <w:rPr>
                <w:rFonts w:ascii="Times New Roman" w:hAnsi="Times New Roman" w:cs="Times New Roman"/>
                <w:sz w:val="18"/>
                <w:szCs w:val="18"/>
              </w:rPr>
              <w:t>см</w:t>
            </w:r>
            <w:proofErr w:type="gramEnd"/>
          </w:p>
        </w:tc>
        <w:tc>
          <w:tcPr>
            <w:tcW w:w="145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 xml:space="preserve">Вес, </w:t>
            </w:r>
            <w:proofErr w:type="gramStart"/>
            <w:r w:rsidRPr="00B1768C">
              <w:rPr>
                <w:rFonts w:ascii="Times New Roman" w:hAnsi="Times New Roman" w:cs="Times New Roman"/>
                <w:sz w:val="18"/>
                <w:szCs w:val="18"/>
              </w:rPr>
              <w:t>кг</w:t>
            </w:r>
            <w:proofErr w:type="gramEnd"/>
          </w:p>
        </w:tc>
        <w:tc>
          <w:tcPr>
            <w:tcW w:w="241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Размер упаковки</w:t>
            </w:r>
            <w:proofErr w:type="gramStart"/>
            <w:r w:rsidRPr="00B1768C">
              <w:rPr>
                <w:rFonts w:ascii="Times New Roman" w:hAnsi="Times New Roman" w:cs="Times New Roman"/>
                <w:sz w:val="18"/>
                <w:szCs w:val="18"/>
              </w:rPr>
              <w:t xml:space="preserve"> ,</w:t>
            </w:r>
            <w:proofErr w:type="gramEnd"/>
            <w:r w:rsidRPr="00B1768C">
              <w:rPr>
                <w:rFonts w:ascii="Times New Roman" w:hAnsi="Times New Roman" w:cs="Times New Roman"/>
                <w:sz w:val="18"/>
                <w:szCs w:val="18"/>
              </w:rPr>
              <w:t xml:space="preserve"> см</w:t>
            </w:r>
          </w:p>
        </w:tc>
        <w:tc>
          <w:tcPr>
            <w:tcW w:w="170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 xml:space="preserve">Водостойкость, </w:t>
            </w:r>
            <w:proofErr w:type="gramStart"/>
            <w:r w:rsidRPr="00B1768C">
              <w:rPr>
                <w:rFonts w:ascii="Times New Roman" w:hAnsi="Times New Roman" w:cs="Times New Roman"/>
                <w:sz w:val="18"/>
                <w:szCs w:val="18"/>
              </w:rPr>
              <w:t>мм</w:t>
            </w:r>
            <w:proofErr w:type="gramEnd"/>
          </w:p>
        </w:tc>
      </w:tr>
      <w:tr w:rsidR="004656D7" w:rsidTr="004656D7">
        <w:tc>
          <w:tcPr>
            <w:tcW w:w="1602" w:type="dxa"/>
          </w:tcPr>
          <w:p w:rsidR="004656D7" w:rsidRPr="00B1768C" w:rsidRDefault="00EE714E" w:rsidP="00EF38F2">
            <w:pPr>
              <w:pStyle w:val="a3"/>
              <w:jc w:val="center"/>
              <w:rPr>
                <w:rFonts w:ascii="Times New Roman" w:hAnsi="Times New Roman" w:cs="Times New Roman"/>
                <w:sz w:val="18"/>
                <w:szCs w:val="18"/>
              </w:rPr>
            </w:pPr>
            <w:r>
              <w:rPr>
                <w:rFonts w:ascii="Times New Roman" w:hAnsi="Times New Roman" w:cs="Times New Roman"/>
                <w:sz w:val="18"/>
                <w:szCs w:val="18"/>
              </w:rPr>
              <w:t xml:space="preserve">Шатер «Пикник» </w:t>
            </w:r>
            <w:r w:rsidR="004656D7" w:rsidRPr="00B1768C">
              <w:rPr>
                <w:rFonts w:ascii="Times New Roman" w:hAnsi="Times New Roman" w:cs="Times New Roman"/>
                <w:sz w:val="18"/>
                <w:szCs w:val="18"/>
              </w:rPr>
              <w:t>2,5х</w:t>
            </w:r>
            <w:proofErr w:type="gramStart"/>
            <w:r w:rsidR="004656D7" w:rsidRPr="00B1768C">
              <w:rPr>
                <w:rFonts w:ascii="Times New Roman" w:hAnsi="Times New Roman" w:cs="Times New Roman"/>
                <w:sz w:val="18"/>
                <w:szCs w:val="18"/>
              </w:rPr>
              <w:t>2</w:t>
            </w:r>
            <w:proofErr w:type="gramEnd"/>
            <w:r w:rsidR="004656D7" w:rsidRPr="00B1768C">
              <w:rPr>
                <w:rFonts w:ascii="Times New Roman" w:hAnsi="Times New Roman" w:cs="Times New Roman"/>
                <w:sz w:val="18"/>
                <w:szCs w:val="18"/>
              </w:rPr>
              <w:t>,5</w:t>
            </w:r>
          </w:p>
        </w:tc>
        <w:tc>
          <w:tcPr>
            <w:tcW w:w="1561"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196</w:t>
            </w:r>
          </w:p>
        </w:tc>
        <w:tc>
          <w:tcPr>
            <w:tcW w:w="1449"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259</w:t>
            </w:r>
          </w:p>
        </w:tc>
        <w:tc>
          <w:tcPr>
            <w:tcW w:w="145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Пикник – 28 кг</w:t>
            </w:r>
          </w:p>
          <w:p w:rsidR="004656D7" w:rsidRPr="00B1768C" w:rsidRDefault="004656D7" w:rsidP="00C43DD8">
            <w:pPr>
              <w:pStyle w:val="a3"/>
              <w:jc w:val="center"/>
              <w:rPr>
                <w:rFonts w:ascii="Times New Roman" w:hAnsi="Times New Roman" w:cs="Times New Roman"/>
                <w:sz w:val="18"/>
                <w:szCs w:val="18"/>
              </w:rPr>
            </w:pPr>
            <w:r w:rsidRPr="00B1768C">
              <w:rPr>
                <w:rFonts w:ascii="Times New Roman" w:hAnsi="Times New Roman" w:cs="Times New Roman"/>
                <w:sz w:val="18"/>
                <w:szCs w:val="18"/>
              </w:rPr>
              <w:t xml:space="preserve">Люкс – </w:t>
            </w:r>
            <w:r w:rsidR="00C43DD8">
              <w:rPr>
                <w:rFonts w:ascii="Times New Roman" w:hAnsi="Times New Roman" w:cs="Times New Roman"/>
                <w:sz w:val="18"/>
                <w:szCs w:val="18"/>
              </w:rPr>
              <w:t>30</w:t>
            </w:r>
            <w:r w:rsidRPr="00B1768C">
              <w:rPr>
                <w:rFonts w:ascii="Times New Roman" w:hAnsi="Times New Roman" w:cs="Times New Roman"/>
                <w:sz w:val="18"/>
                <w:szCs w:val="18"/>
              </w:rPr>
              <w:t xml:space="preserve"> кг</w:t>
            </w:r>
          </w:p>
        </w:tc>
        <w:tc>
          <w:tcPr>
            <w:tcW w:w="241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каркас 125х20х20</w:t>
            </w:r>
          </w:p>
          <w:p w:rsidR="004656D7" w:rsidRPr="00B1768C" w:rsidRDefault="004656D7" w:rsidP="00225A19">
            <w:pPr>
              <w:pStyle w:val="a3"/>
              <w:jc w:val="center"/>
              <w:rPr>
                <w:rFonts w:ascii="Times New Roman" w:hAnsi="Times New Roman" w:cs="Times New Roman"/>
                <w:sz w:val="18"/>
                <w:szCs w:val="18"/>
              </w:rPr>
            </w:pPr>
            <w:r w:rsidRPr="00B1768C">
              <w:rPr>
                <w:rFonts w:ascii="Times New Roman" w:hAnsi="Times New Roman" w:cs="Times New Roman"/>
                <w:sz w:val="18"/>
                <w:szCs w:val="18"/>
              </w:rPr>
              <w:t xml:space="preserve">тент </w:t>
            </w:r>
            <w:r w:rsidR="00225A19">
              <w:rPr>
                <w:rFonts w:ascii="Times New Roman" w:hAnsi="Times New Roman" w:cs="Times New Roman"/>
                <w:sz w:val="18"/>
                <w:szCs w:val="18"/>
              </w:rPr>
              <w:t>6</w:t>
            </w:r>
            <w:r w:rsidRPr="00B1768C">
              <w:rPr>
                <w:rFonts w:ascii="Times New Roman" w:hAnsi="Times New Roman" w:cs="Times New Roman"/>
                <w:sz w:val="18"/>
                <w:szCs w:val="18"/>
              </w:rPr>
              <w:t>0х30х40</w:t>
            </w:r>
          </w:p>
        </w:tc>
        <w:tc>
          <w:tcPr>
            <w:tcW w:w="170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2000</w:t>
            </w:r>
          </w:p>
        </w:tc>
      </w:tr>
      <w:tr w:rsidR="004656D7" w:rsidTr="004656D7">
        <w:tc>
          <w:tcPr>
            <w:tcW w:w="1602" w:type="dxa"/>
          </w:tcPr>
          <w:p w:rsidR="004656D7" w:rsidRPr="00B1768C" w:rsidRDefault="00EE714E" w:rsidP="00EF38F2">
            <w:pPr>
              <w:pStyle w:val="a3"/>
              <w:jc w:val="center"/>
              <w:rPr>
                <w:rFonts w:ascii="Times New Roman" w:hAnsi="Times New Roman" w:cs="Times New Roman"/>
                <w:sz w:val="18"/>
                <w:szCs w:val="18"/>
              </w:rPr>
            </w:pPr>
            <w:r>
              <w:rPr>
                <w:rFonts w:ascii="Times New Roman" w:hAnsi="Times New Roman" w:cs="Times New Roman"/>
                <w:sz w:val="18"/>
                <w:szCs w:val="18"/>
              </w:rPr>
              <w:t xml:space="preserve">Шатер «Пикник» </w:t>
            </w:r>
            <w:r w:rsidR="004656D7" w:rsidRPr="00B1768C">
              <w:rPr>
                <w:rFonts w:ascii="Times New Roman" w:hAnsi="Times New Roman" w:cs="Times New Roman"/>
                <w:sz w:val="18"/>
                <w:szCs w:val="18"/>
              </w:rPr>
              <w:t>3,0х3,0</w:t>
            </w:r>
          </w:p>
        </w:tc>
        <w:tc>
          <w:tcPr>
            <w:tcW w:w="1561"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196</w:t>
            </w:r>
          </w:p>
        </w:tc>
        <w:tc>
          <w:tcPr>
            <w:tcW w:w="1449"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275</w:t>
            </w:r>
          </w:p>
        </w:tc>
        <w:tc>
          <w:tcPr>
            <w:tcW w:w="145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Пикник</w:t>
            </w:r>
            <w:r w:rsidR="002D66E0" w:rsidRPr="00B1768C">
              <w:rPr>
                <w:rFonts w:ascii="Times New Roman" w:hAnsi="Times New Roman" w:cs="Times New Roman"/>
                <w:sz w:val="18"/>
                <w:szCs w:val="18"/>
              </w:rPr>
              <w:t>-30-кг</w:t>
            </w:r>
          </w:p>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Люкс - 3</w:t>
            </w:r>
            <w:r w:rsidR="00225A19">
              <w:rPr>
                <w:rFonts w:ascii="Times New Roman" w:hAnsi="Times New Roman" w:cs="Times New Roman"/>
                <w:sz w:val="18"/>
                <w:szCs w:val="18"/>
              </w:rPr>
              <w:t>5</w:t>
            </w:r>
            <w:r w:rsidRPr="00B1768C">
              <w:rPr>
                <w:rFonts w:ascii="Times New Roman" w:hAnsi="Times New Roman" w:cs="Times New Roman"/>
                <w:sz w:val="18"/>
                <w:szCs w:val="18"/>
              </w:rPr>
              <w:t xml:space="preserve"> кг</w:t>
            </w:r>
          </w:p>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Элит – 32 кг</w:t>
            </w:r>
          </w:p>
        </w:tc>
        <w:tc>
          <w:tcPr>
            <w:tcW w:w="241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каркас 135х20х20</w:t>
            </w:r>
          </w:p>
          <w:p w:rsidR="004656D7" w:rsidRPr="00B1768C" w:rsidRDefault="004656D7" w:rsidP="00225A19">
            <w:pPr>
              <w:pStyle w:val="a3"/>
              <w:jc w:val="center"/>
              <w:rPr>
                <w:rFonts w:ascii="Times New Roman" w:hAnsi="Times New Roman" w:cs="Times New Roman"/>
                <w:sz w:val="18"/>
                <w:szCs w:val="18"/>
              </w:rPr>
            </w:pPr>
            <w:r w:rsidRPr="00B1768C">
              <w:rPr>
                <w:rFonts w:ascii="Times New Roman" w:hAnsi="Times New Roman" w:cs="Times New Roman"/>
                <w:sz w:val="18"/>
                <w:szCs w:val="18"/>
              </w:rPr>
              <w:t xml:space="preserve">тент </w:t>
            </w:r>
            <w:r w:rsidR="00225A19">
              <w:rPr>
                <w:rFonts w:ascii="Times New Roman" w:hAnsi="Times New Roman" w:cs="Times New Roman"/>
                <w:sz w:val="18"/>
                <w:szCs w:val="18"/>
              </w:rPr>
              <w:t>6</w:t>
            </w:r>
            <w:r w:rsidRPr="00B1768C">
              <w:rPr>
                <w:rFonts w:ascii="Times New Roman" w:hAnsi="Times New Roman" w:cs="Times New Roman"/>
                <w:sz w:val="18"/>
                <w:szCs w:val="18"/>
              </w:rPr>
              <w:t>0х30х40</w:t>
            </w:r>
          </w:p>
        </w:tc>
        <w:tc>
          <w:tcPr>
            <w:tcW w:w="170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2000</w:t>
            </w:r>
          </w:p>
        </w:tc>
      </w:tr>
      <w:tr w:rsidR="004656D7" w:rsidTr="004656D7">
        <w:tc>
          <w:tcPr>
            <w:tcW w:w="1602" w:type="dxa"/>
          </w:tcPr>
          <w:p w:rsidR="004656D7" w:rsidRPr="00B1768C" w:rsidRDefault="00EE714E" w:rsidP="00EE714E">
            <w:pPr>
              <w:pStyle w:val="a3"/>
              <w:tabs>
                <w:tab w:val="left" w:pos="389"/>
                <w:tab w:val="center" w:pos="693"/>
              </w:tabs>
              <w:jc w:val="center"/>
              <w:rPr>
                <w:rFonts w:ascii="Times New Roman" w:hAnsi="Times New Roman" w:cs="Times New Roman"/>
                <w:sz w:val="18"/>
                <w:szCs w:val="18"/>
              </w:rPr>
            </w:pPr>
            <w:r>
              <w:rPr>
                <w:rFonts w:ascii="Times New Roman" w:hAnsi="Times New Roman" w:cs="Times New Roman"/>
                <w:sz w:val="18"/>
                <w:szCs w:val="18"/>
              </w:rPr>
              <w:t xml:space="preserve">Шатер «Пикник» </w:t>
            </w:r>
            <w:r w:rsidR="004656D7" w:rsidRPr="00B1768C">
              <w:rPr>
                <w:rFonts w:ascii="Times New Roman" w:hAnsi="Times New Roman" w:cs="Times New Roman"/>
                <w:sz w:val="18"/>
                <w:szCs w:val="18"/>
              </w:rPr>
              <w:t>5,0х</w:t>
            </w:r>
            <w:proofErr w:type="gramStart"/>
            <w:r w:rsidR="004656D7" w:rsidRPr="00B1768C">
              <w:rPr>
                <w:rFonts w:ascii="Times New Roman" w:hAnsi="Times New Roman" w:cs="Times New Roman"/>
                <w:sz w:val="18"/>
                <w:szCs w:val="18"/>
              </w:rPr>
              <w:t>2</w:t>
            </w:r>
            <w:proofErr w:type="gramEnd"/>
            <w:r w:rsidR="004656D7" w:rsidRPr="00B1768C">
              <w:rPr>
                <w:rFonts w:ascii="Times New Roman" w:hAnsi="Times New Roman" w:cs="Times New Roman"/>
                <w:sz w:val="18"/>
                <w:szCs w:val="18"/>
              </w:rPr>
              <w:t>,5</w:t>
            </w:r>
          </w:p>
        </w:tc>
        <w:tc>
          <w:tcPr>
            <w:tcW w:w="1561"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196</w:t>
            </w:r>
          </w:p>
        </w:tc>
        <w:tc>
          <w:tcPr>
            <w:tcW w:w="1449"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261</w:t>
            </w:r>
          </w:p>
        </w:tc>
        <w:tc>
          <w:tcPr>
            <w:tcW w:w="145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Пикник</w:t>
            </w:r>
            <w:r w:rsidR="00C43DD8">
              <w:rPr>
                <w:rFonts w:ascii="Times New Roman" w:hAnsi="Times New Roman" w:cs="Times New Roman"/>
                <w:sz w:val="18"/>
                <w:szCs w:val="18"/>
              </w:rPr>
              <w:t xml:space="preserve"> </w:t>
            </w:r>
            <w:r w:rsidR="00225A19">
              <w:rPr>
                <w:rFonts w:ascii="Times New Roman" w:hAnsi="Times New Roman" w:cs="Times New Roman"/>
                <w:sz w:val="18"/>
                <w:szCs w:val="18"/>
              </w:rPr>
              <w:t>–</w:t>
            </w:r>
            <w:r w:rsidR="00C43DD8">
              <w:rPr>
                <w:rFonts w:ascii="Times New Roman" w:hAnsi="Times New Roman" w:cs="Times New Roman"/>
                <w:sz w:val="18"/>
                <w:szCs w:val="18"/>
              </w:rPr>
              <w:t xml:space="preserve"> 45</w:t>
            </w:r>
            <w:r w:rsidR="00225A19">
              <w:rPr>
                <w:rFonts w:ascii="Times New Roman" w:hAnsi="Times New Roman" w:cs="Times New Roman"/>
                <w:sz w:val="18"/>
                <w:szCs w:val="18"/>
              </w:rPr>
              <w:t xml:space="preserve"> кг</w:t>
            </w:r>
          </w:p>
        </w:tc>
        <w:tc>
          <w:tcPr>
            <w:tcW w:w="2410" w:type="dxa"/>
          </w:tcPr>
          <w:p w:rsidR="004656D7" w:rsidRPr="00B1768C" w:rsidRDefault="00495A12"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К</w:t>
            </w:r>
            <w:r w:rsidR="004656D7" w:rsidRPr="00B1768C">
              <w:rPr>
                <w:rFonts w:ascii="Times New Roman" w:hAnsi="Times New Roman" w:cs="Times New Roman"/>
                <w:sz w:val="18"/>
                <w:szCs w:val="18"/>
              </w:rPr>
              <w:t>аркас</w:t>
            </w:r>
            <w:r>
              <w:rPr>
                <w:rFonts w:ascii="Times New Roman" w:hAnsi="Times New Roman" w:cs="Times New Roman"/>
                <w:sz w:val="18"/>
                <w:szCs w:val="18"/>
              </w:rPr>
              <w:t xml:space="preserve"> 1</w:t>
            </w:r>
            <w:r w:rsidR="00C43DD8">
              <w:rPr>
                <w:rFonts w:ascii="Times New Roman" w:hAnsi="Times New Roman" w:cs="Times New Roman"/>
                <w:sz w:val="18"/>
                <w:szCs w:val="18"/>
              </w:rPr>
              <w:t>40</w:t>
            </w:r>
            <w:r>
              <w:rPr>
                <w:rFonts w:ascii="Times New Roman" w:hAnsi="Times New Roman" w:cs="Times New Roman"/>
                <w:sz w:val="18"/>
                <w:szCs w:val="18"/>
              </w:rPr>
              <w:t>х</w:t>
            </w:r>
            <w:r w:rsidR="00C43DD8">
              <w:rPr>
                <w:rFonts w:ascii="Times New Roman" w:hAnsi="Times New Roman" w:cs="Times New Roman"/>
                <w:sz w:val="18"/>
                <w:szCs w:val="18"/>
              </w:rPr>
              <w:t>30х30</w:t>
            </w:r>
          </w:p>
          <w:p w:rsidR="004656D7" w:rsidRPr="00B1768C" w:rsidRDefault="00C43DD8" w:rsidP="00C43DD8">
            <w:pPr>
              <w:pStyle w:val="a3"/>
              <w:jc w:val="center"/>
              <w:rPr>
                <w:rFonts w:ascii="Times New Roman" w:hAnsi="Times New Roman" w:cs="Times New Roman"/>
                <w:sz w:val="18"/>
                <w:szCs w:val="18"/>
              </w:rPr>
            </w:pPr>
            <w:r w:rsidRPr="00B1768C">
              <w:rPr>
                <w:rFonts w:ascii="Times New Roman" w:hAnsi="Times New Roman" w:cs="Times New Roman"/>
                <w:sz w:val="18"/>
                <w:szCs w:val="18"/>
              </w:rPr>
              <w:t>Т</w:t>
            </w:r>
            <w:r w:rsidR="004656D7" w:rsidRPr="00B1768C">
              <w:rPr>
                <w:rFonts w:ascii="Times New Roman" w:hAnsi="Times New Roman" w:cs="Times New Roman"/>
                <w:sz w:val="18"/>
                <w:szCs w:val="18"/>
              </w:rPr>
              <w:t>ент</w:t>
            </w:r>
            <w:r>
              <w:rPr>
                <w:rFonts w:ascii="Times New Roman" w:hAnsi="Times New Roman" w:cs="Times New Roman"/>
                <w:sz w:val="18"/>
                <w:szCs w:val="18"/>
              </w:rPr>
              <w:t xml:space="preserve"> 60х25х40</w:t>
            </w:r>
          </w:p>
        </w:tc>
        <w:tc>
          <w:tcPr>
            <w:tcW w:w="170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2000</w:t>
            </w:r>
          </w:p>
        </w:tc>
      </w:tr>
      <w:tr w:rsidR="004656D7" w:rsidTr="004656D7">
        <w:tc>
          <w:tcPr>
            <w:tcW w:w="1602" w:type="dxa"/>
          </w:tcPr>
          <w:p w:rsidR="004656D7" w:rsidRPr="00B1768C" w:rsidRDefault="00EE714E" w:rsidP="00EF38F2">
            <w:pPr>
              <w:pStyle w:val="a3"/>
              <w:jc w:val="center"/>
              <w:rPr>
                <w:rFonts w:ascii="Times New Roman" w:hAnsi="Times New Roman" w:cs="Times New Roman"/>
                <w:sz w:val="18"/>
                <w:szCs w:val="18"/>
              </w:rPr>
            </w:pPr>
            <w:r>
              <w:rPr>
                <w:rFonts w:ascii="Times New Roman" w:hAnsi="Times New Roman" w:cs="Times New Roman"/>
                <w:sz w:val="18"/>
                <w:szCs w:val="18"/>
              </w:rPr>
              <w:t xml:space="preserve">Шатер «Пикник» </w:t>
            </w:r>
            <w:r w:rsidR="004656D7" w:rsidRPr="00B1768C">
              <w:rPr>
                <w:rFonts w:ascii="Times New Roman" w:hAnsi="Times New Roman" w:cs="Times New Roman"/>
                <w:sz w:val="18"/>
                <w:szCs w:val="18"/>
              </w:rPr>
              <w:t>6,0х3,0</w:t>
            </w:r>
          </w:p>
        </w:tc>
        <w:tc>
          <w:tcPr>
            <w:tcW w:w="1561"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196</w:t>
            </w:r>
          </w:p>
        </w:tc>
        <w:tc>
          <w:tcPr>
            <w:tcW w:w="1449"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280</w:t>
            </w:r>
          </w:p>
        </w:tc>
        <w:tc>
          <w:tcPr>
            <w:tcW w:w="145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Пикник</w:t>
            </w:r>
            <w:r w:rsidR="002D66E0" w:rsidRPr="00B1768C">
              <w:rPr>
                <w:rFonts w:ascii="Times New Roman" w:hAnsi="Times New Roman" w:cs="Times New Roman"/>
                <w:sz w:val="18"/>
                <w:szCs w:val="18"/>
              </w:rPr>
              <w:t xml:space="preserve"> </w:t>
            </w:r>
            <w:r w:rsidR="00225A19">
              <w:rPr>
                <w:rFonts w:ascii="Times New Roman" w:hAnsi="Times New Roman" w:cs="Times New Roman"/>
                <w:sz w:val="18"/>
                <w:szCs w:val="18"/>
              </w:rPr>
              <w:t>–</w:t>
            </w:r>
            <w:r w:rsidR="002D66E0" w:rsidRPr="00B1768C">
              <w:rPr>
                <w:rFonts w:ascii="Times New Roman" w:hAnsi="Times New Roman" w:cs="Times New Roman"/>
                <w:sz w:val="18"/>
                <w:szCs w:val="18"/>
              </w:rPr>
              <w:t xml:space="preserve"> 55</w:t>
            </w:r>
            <w:r w:rsidR="00225A19">
              <w:rPr>
                <w:rFonts w:ascii="Times New Roman" w:hAnsi="Times New Roman" w:cs="Times New Roman"/>
                <w:sz w:val="18"/>
                <w:szCs w:val="18"/>
              </w:rPr>
              <w:t xml:space="preserve"> кг</w:t>
            </w:r>
          </w:p>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 xml:space="preserve">Люкс – </w:t>
            </w:r>
            <w:r w:rsidR="009E1206">
              <w:rPr>
                <w:rFonts w:ascii="Times New Roman" w:hAnsi="Times New Roman" w:cs="Times New Roman"/>
                <w:sz w:val="18"/>
                <w:szCs w:val="18"/>
              </w:rPr>
              <w:t>58</w:t>
            </w:r>
            <w:r w:rsidRPr="00B1768C">
              <w:rPr>
                <w:rFonts w:ascii="Times New Roman" w:hAnsi="Times New Roman" w:cs="Times New Roman"/>
                <w:sz w:val="18"/>
                <w:szCs w:val="18"/>
              </w:rPr>
              <w:t xml:space="preserve"> кг</w:t>
            </w:r>
          </w:p>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Элит – 56 кг</w:t>
            </w:r>
          </w:p>
        </w:tc>
        <w:tc>
          <w:tcPr>
            <w:tcW w:w="241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каркас 165х25х25</w:t>
            </w:r>
          </w:p>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тент 75х40х40</w:t>
            </w:r>
          </w:p>
        </w:tc>
        <w:tc>
          <w:tcPr>
            <w:tcW w:w="170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2000</w:t>
            </w:r>
          </w:p>
        </w:tc>
      </w:tr>
      <w:tr w:rsidR="004656D7" w:rsidTr="004656D7">
        <w:tc>
          <w:tcPr>
            <w:tcW w:w="1602" w:type="dxa"/>
          </w:tcPr>
          <w:p w:rsidR="004656D7" w:rsidRPr="00B1768C" w:rsidRDefault="00EE714E" w:rsidP="00EF38F2">
            <w:pPr>
              <w:pStyle w:val="a3"/>
              <w:jc w:val="center"/>
              <w:rPr>
                <w:rFonts w:ascii="Times New Roman" w:hAnsi="Times New Roman" w:cs="Times New Roman"/>
                <w:sz w:val="18"/>
                <w:szCs w:val="18"/>
              </w:rPr>
            </w:pPr>
            <w:r>
              <w:rPr>
                <w:rFonts w:ascii="Times New Roman" w:hAnsi="Times New Roman" w:cs="Times New Roman"/>
                <w:sz w:val="18"/>
                <w:szCs w:val="18"/>
              </w:rPr>
              <w:t xml:space="preserve">Шатер «Пикник» </w:t>
            </w:r>
            <w:r w:rsidR="004656D7" w:rsidRPr="00B1768C">
              <w:rPr>
                <w:rFonts w:ascii="Times New Roman" w:hAnsi="Times New Roman" w:cs="Times New Roman"/>
                <w:sz w:val="18"/>
                <w:szCs w:val="18"/>
              </w:rPr>
              <w:t>6 граней ширина стенки 2 м</w:t>
            </w:r>
          </w:p>
        </w:tc>
        <w:tc>
          <w:tcPr>
            <w:tcW w:w="1561"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196</w:t>
            </w:r>
          </w:p>
        </w:tc>
        <w:tc>
          <w:tcPr>
            <w:tcW w:w="1449"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273</w:t>
            </w:r>
          </w:p>
        </w:tc>
        <w:tc>
          <w:tcPr>
            <w:tcW w:w="145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Пикник</w:t>
            </w:r>
            <w:r w:rsidR="002D66E0" w:rsidRPr="00B1768C">
              <w:rPr>
                <w:rFonts w:ascii="Times New Roman" w:hAnsi="Times New Roman" w:cs="Times New Roman"/>
                <w:sz w:val="18"/>
                <w:szCs w:val="18"/>
              </w:rPr>
              <w:t xml:space="preserve"> - </w:t>
            </w:r>
            <w:r w:rsidR="00C43DD8">
              <w:rPr>
                <w:rFonts w:ascii="Times New Roman" w:hAnsi="Times New Roman" w:cs="Times New Roman"/>
                <w:sz w:val="18"/>
                <w:szCs w:val="18"/>
              </w:rPr>
              <w:t>3</w:t>
            </w:r>
            <w:r w:rsidR="00225A19">
              <w:rPr>
                <w:rFonts w:ascii="Times New Roman" w:hAnsi="Times New Roman" w:cs="Times New Roman"/>
                <w:sz w:val="18"/>
                <w:szCs w:val="18"/>
              </w:rPr>
              <w:t>9</w:t>
            </w:r>
            <w:r w:rsidR="002D66E0" w:rsidRPr="00B1768C">
              <w:rPr>
                <w:rFonts w:ascii="Times New Roman" w:hAnsi="Times New Roman" w:cs="Times New Roman"/>
                <w:sz w:val="18"/>
                <w:szCs w:val="18"/>
              </w:rPr>
              <w:t xml:space="preserve"> кг</w:t>
            </w:r>
          </w:p>
          <w:p w:rsidR="004656D7" w:rsidRPr="00B1768C" w:rsidRDefault="004656D7" w:rsidP="00EF38F2">
            <w:pPr>
              <w:pStyle w:val="a3"/>
              <w:jc w:val="center"/>
              <w:rPr>
                <w:rFonts w:ascii="Times New Roman" w:hAnsi="Times New Roman" w:cs="Times New Roman"/>
                <w:sz w:val="18"/>
                <w:szCs w:val="18"/>
              </w:rPr>
            </w:pPr>
          </w:p>
        </w:tc>
        <w:tc>
          <w:tcPr>
            <w:tcW w:w="2410" w:type="dxa"/>
          </w:tcPr>
          <w:p w:rsidR="004656D7" w:rsidRPr="00B1768C" w:rsidRDefault="00C666CF"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К</w:t>
            </w:r>
            <w:r w:rsidR="004656D7" w:rsidRPr="00B1768C">
              <w:rPr>
                <w:rFonts w:ascii="Times New Roman" w:hAnsi="Times New Roman" w:cs="Times New Roman"/>
                <w:sz w:val="18"/>
                <w:szCs w:val="18"/>
              </w:rPr>
              <w:t>аркас</w:t>
            </w:r>
            <w:r>
              <w:rPr>
                <w:rFonts w:ascii="Times New Roman" w:hAnsi="Times New Roman" w:cs="Times New Roman"/>
                <w:sz w:val="18"/>
                <w:szCs w:val="18"/>
              </w:rPr>
              <w:t xml:space="preserve"> 130х20х20</w:t>
            </w:r>
          </w:p>
          <w:p w:rsidR="004656D7" w:rsidRPr="00B1768C" w:rsidRDefault="00C666CF"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Т</w:t>
            </w:r>
            <w:r w:rsidR="004656D7" w:rsidRPr="00B1768C">
              <w:rPr>
                <w:rFonts w:ascii="Times New Roman" w:hAnsi="Times New Roman" w:cs="Times New Roman"/>
                <w:sz w:val="18"/>
                <w:szCs w:val="18"/>
              </w:rPr>
              <w:t>ент</w:t>
            </w:r>
            <w:r>
              <w:rPr>
                <w:rFonts w:ascii="Times New Roman" w:hAnsi="Times New Roman" w:cs="Times New Roman"/>
                <w:sz w:val="18"/>
                <w:szCs w:val="18"/>
              </w:rPr>
              <w:t xml:space="preserve"> 60х30х40</w:t>
            </w:r>
          </w:p>
        </w:tc>
        <w:tc>
          <w:tcPr>
            <w:tcW w:w="170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2000</w:t>
            </w:r>
          </w:p>
        </w:tc>
      </w:tr>
    </w:tbl>
    <w:p w:rsidR="00F3770E" w:rsidRDefault="00F3770E" w:rsidP="004663A7">
      <w:pPr>
        <w:pStyle w:val="a3"/>
        <w:rPr>
          <w:rFonts w:ascii="Times New Roman" w:hAnsi="Times New Roman" w:cs="Times New Roman"/>
          <w:sz w:val="18"/>
          <w:szCs w:val="18"/>
        </w:rPr>
      </w:pPr>
    </w:p>
    <w:p w:rsidR="00F3770E" w:rsidRPr="00F3770E" w:rsidRDefault="00147AA6" w:rsidP="004663A7">
      <w:pPr>
        <w:pStyle w:val="a3"/>
        <w:rPr>
          <w:rFonts w:ascii="Times New Roman" w:hAnsi="Times New Roman" w:cs="Times New Roman"/>
          <w:sz w:val="18"/>
          <w:szCs w:val="18"/>
        </w:rPr>
      </w:pPr>
      <w:r>
        <w:rPr>
          <w:rFonts w:ascii="Times New Roman" w:hAnsi="Times New Roman" w:cs="Times New Roman"/>
          <w:b/>
          <w:sz w:val="18"/>
          <w:szCs w:val="18"/>
          <w:u w:val="single"/>
        </w:rPr>
        <w:t>Описание</w:t>
      </w:r>
    </w:p>
    <w:p w:rsidR="004663A7" w:rsidRPr="00F3770E" w:rsidRDefault="004663A7"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Каркас: стальная труба диаметром  </w:t>
      </w:r>
      <w:r w:rsidR="004C042B">
        <w:rPr>
          <w:rFonts w:ascii="Times New Roman" w:hAnsi="Times New Roman" w:cs="Times New Roman"/>
          <w:sz w:val="18"/>
          <w:szCs w:val="18"/>
        </w:rPr>
        <w:t>18 мм (</w:t>
      </w:r>
      <w:r w:rsidRPr="00F3770E">
        <w:rPr>
          <w:rFonts w:ascii="Times New Roman" w:hAnsi="Times New Roman" w:cs="Times New Roman"/>
          <w:sz w:val="18"/>
          <w:szCs w:val="18"/>
        </w:rPr>
        <w:t>25 мм</w:t>
      </w:r>
      <w:r w:rsidR="004C042B">
        <w:rPr>
          <w:rFonts w:ascii="Times New Roman" w:hAnsi="Times New Roman" w:cs="Times New Roman"/>
          <w:sz w:val="18"/>
          <w:szCs w:val="18"/>
        </w:rPr>
        <w:t xml:space="preserve"> в комплектации «Люкс» и «Элит»)</w:t>
      </w:r>
      <w:r w:rsidR="00B55F31">
        <w:rPr>
          <w:rFonts w:ascii="Times New Roman" w:hAnsi="Times New Roman" w:cs="Times New Roman"/>
          <w:sz w:val="18"/>
          <w:szCs w:val="18"/>
        </w:rPr>
        <w:t>,</w:t>
      </w:r>
      <w:r w:rsidRPr="00F3770E">
        <w:rPr>
          <w:rFonts w:ascii="Times New Roman" w:hAnsi="Times New Roman" w:cs="Times New Roman"/>
          <w:sz w:val="18"/>
          <w:szCs w:val="18"/>
        </w:rPr>
        <w:t xml:space="preserve"> узловые соединения и вертикальные стойки диаметром </w:t>
      </w:r>
      <w:r w:rsidR="004C042B">
        <w:rPr>
          <w:rFonts w:ascii="Times New Roman" w:hAnsi="Times New Roman" w:cs="Times New Roman"/>
          <w:sz w:val="18"/>
          <w:szCs w:val="18"/>
        </w:rPr>
        <w:t>22 мм (</w:t>
      </w:r>
      <w:r w:rsidRPr="00F3770E">
        <w:rPr>
          <w:rFonts w:ascii="Times New Roman" w:hAnsi="Times New Roman" w:cs="Times New Roman"/>
          <w:sz w:val="18"/>
          <w:szCs w:val="18"/>
        </w:rPr>
        <w:t>2</w:t>
      </w:r>
      <w:r w:rsidR="002E57A7" w:rsidRPr="00F3770E">
        <w:rPr>
          <w:rFonts w:ascii="Times New Roman" w:hAnsi="Times New Roman" w:cs="Times New Roman"/>
          <w:sz w:val="18"/>
          <w:szCs w:val="18"/>
        </w:rPr>
        <w:t>8</w:t>
      </w:r>
      <w:r w:rsidRPr="00F3770E">
        <w:rPr>
          <w:rFonts w:ascii="Times New Roman" w:hAnsi="Times New Roman" w:cs="Times New Roman"/>
          <w:sz w:val="18"/>
          <w:szCs w:val="18"/>
        </w:rPr>
        <w:t>мм</w:t>
      </w:r>
      <w:r w:rsidR="004C042B" w:rsidRPr="004C042B">
        <w:rPr>
          <w:rFonts w:ascii="Times New Roman" w:hAnsi="Times New Roman" w:cs="Times New Roman"/>
          <w:sz w:val="18"/>
          <w:szCs w:val="18"/>
        </w:rPr>
        <w:t xml:space="preserve"> </w:t>
      </w:r>
      <w:r w:rsidR="004C042B">
        <w:rPr>
          <w:rFonts w:ascii="Times New Roman" w:hAnsi="Times New Roman" w:cs="Times New Roman"/>
          <w:sz w:val="18"/>
          <w:szCs w:val="18"/>
        </w:rPr>
        <w:t>в комплектации</w:t>
      </w:r>
      <w:r w:rsidR="00182AFD">
        <w:rPr>
          <w:rFonts w:ascii="Times New Roman" w:hAnsi="Times New Roman" w:cs="Times New Roman"/>
          <w:sz w:val="18"/>
          <w:szCs w:val="18"/>
        </w:rPr>
        <w:t xml:space="preserve"> </w:t>
      </w:r>
      <w:r w:rsidR="004C042B">
        <w:rPr>
          <w:rFonts w:ascii="Times New Roman" w:hAnsi="Times New Roman" w:cs="Times New Roman"/>
          <w:sz w:val="18"/>
          <w:szCs w:val="18"/>
        </w:rPr>
        <w:t>«Люкс» и «Элит»)</w:t>
      </w:r>
      <w:r w:rsidRPr="00F3770E">
        <w:rPr>
          <w:rFonts w:ascii="Times New Roman" w:hAnsi="Times New Roman" w:cs="Times New Roman"/>
          <w:sz w:val="18"/>
          <w:szCs w:val="18"/>
        </w:rPr>
        <w:t>,  Соединение узлов каркаса осуществляется по системе без болтового крепления</w:t>
      </w:r>
      <w:r w:rsidR="002E57A7" w:rsidRPr="00F3770E">
        <w:rPr>
          <w:rFonts w:ascii="Times New Roman" w:hAnsi="Times New Roman" w:cs="Times New Roman"/>
          <w:sz w:val="18"/>
          <w:szCs w:val="18"/>
        </w:rPr>
        <w:t xml:space="preserve"> на фиксаторах</w:t>
      </w:r>
      <w:r w:rsidRPr="00F3770E">
        <w:rPr>
          <w:rFonts w:ascii="Times New Roman" w:hAnsi="Times New Roman" w:cs="Times New Roman"/>
          <w:sz w:val="18"/>
          <w:szCs w:val="18"/>
        </w:rPr>
        <w:t>.</w:t>
      </w:r>
    </w:p>
    <w:p w:rsidR="004663A7" w:rsidRPr="00F3770E" w:rsidRDefault="004663A7" w:rsidP="004663A7">
      <w:pPr>
        <w:pStyle w:val="a3"/>
        <w:rPr>
          <w:rFonts w:ascii="Times New Roman" w:hAnsi="Times New Roman" w:cs="Times New Roman"/>
          <w:sz w:val="18"/>
          <w:szCs w:val="18"/>
        </w:rPr>
      </w:pPr>
      <w:r w:rsidRPr="00F3770E">
        <w:rPr>
          <w:rFonts w:ascii="Times New Roman" w:hAnsi="Times New Roman" w:cs="Times New Roman"/>
          <w:sz w:val="18"/>
          <w:szCs w:val="18"/>
        </w:rPr>
        <w:t>Покрытие каркаса: порошковая краска.</w:t>
      </w:r>
    </w:p>
    <w:p w:rsidR="004663A7" w:rsidRPr="00F3770E" w:rsidRDefault="004663A7"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Тент: ткань </w:t>
      </w:r>
      <w:r w:rsidRPr="00F3770E">
        <w:rPr>
          <w:rFonts w:ascii="Times New Roman" w:hAnsi="Times New Roman" w:cs="Times New Roman"/>
          <w:sz w:val="18"/>
          <w:szCs w:val="18"/>
          <w:lang w:val="en-US"/>
        </w:rPr>
        <w:t>oxford</w:t>
      </w:r>
      <w:r w:rsidRPr="00F3770E">
        <w:rPr>
          <w:rFonts w:ascii="Times New Roman" w:hAnsi="Times New Roman" w:cs="Times New Roman"/>
          <w:sz w:val="18"/>
          <w:szCs w:val="18"/>
        </w:rPr>
        <w:t xml:space="preserve"> </w:t>
      </w:r>
      <w:r w:rsidR="002D2618">
        <w:rPr>
          <w:rFonts w:ascii="Times New Roman" w:hAnsi="Times New Roman" w:cs="Times New Roman"/>
          <w:sz w:val="18"/>
          <w:szCs w:val="18"/>
        </w:rPr>
        <w:t>30</w:t>
      </w:r>
      <w:r w:rsidRPr="00F3770E">
        <w:rPr>
          <w:rFonts w:ascii="Times New Roman" w:hAnsi="Times New Roman" w:cs="Times New Roman"/>
          <w:sz w:val="18"/>
          <w:szCs w:val="18"/>
        </w:rPr>
        <w:t>0</w:t>
      </w:r>
      <w:r w:rsidRPr="00F3770E">
        <w:rPr>
          <w:rFonts w:ascii="Times New Roman" w:hAnsi="Times New Roman" w:cs="Times New Roman"/>
          <w:sz w:val="18"/>
          <w:szCs w:val="18"/>
          <w:lang w:val="en-US"/>
        </w:rPr>
        <w:t>D</w:t>
      </w:r>
      <w:r w:rsidRPr="00F3770E">
        <w:rPr>
          <w:rFonts w:ascii="Times New Roman" w:hAnsi="Times New Roman" w:cs="Times New Roman"/>
          <w:sz w:val="18"/>
          <w:szCs w:val="18"/>
        </w:rPr>
        <w:t xml:space="preserve"> </w:t>
      </w:r>
      <w:r w:rsidRPr="00F3770E">
        <w:rPr>
          <w:rFonts w:ascii="Times New Roman" w:hAnsi="Times New Roman" w:cs="Times New Roman"/>
          <w:sz w:val="18"/>
          <w:szCs w:val="18"/>
          <w:lang w:val="en-US"/>
        </w:rPr>
        <w:t>PU</w:t>
      </w:r>
      <w:r w:rsidRPr="00F3770E">
        <w:rPr>
          <w:rFonts w:ascii="Times New Roman" w:hAnsi="Times New Roman" w:cs="Times New Roman"/>
          <w:sz w:val="18"/>
          <w:szCs w:val="18"/>
        </w:rPr>
        <w:t xml:space="preserve"> 2000 (водостойкость 2000 мм</w:t>
      </w:r>
      <w:proofErr w:type="gramStart"/>
      <w:r w:rsidRPr="00F3770E">
        <w:rPr>
          <w:rFonts w:ascii="Times New Roman" w:hAnsi="Times New Roman" w:cs="Times New Roman"/>
          <w:sz w:val="18"/>
          <w:szCs w:val="18"/>
        </w:rPr>
        <w:t>.</w:t>
      </w:r>
      <w:proofErr w:type="gramEnd"/>
      <w:r w:rsidRPr="00F3770E">
        <w:rPr>
          <w:rFonts w:ascii="Times New Roman" w:hAnsi="Times New Roman" w:cs="Times New Roman"/>
          <w:sz w:val="18"/>
          <w:szCs w:val="18"/>
        </w:rPr>
        <w:t xml:space="preserve"> </w:t>
      </w:r>
      <w:proofErr w:type="gramStart"/>
      <w:r w:rsidRPr="00F3770E">
        <w:rPr>
          <w:rFonts w:ascii="Times New Roman" w:hAnsi="Times New Roman" w:cs="Times New Roman"/>
          <w:sz w:val="18"/>
          <w:szCs w:val="18"/>
        </w:rPr>
        <w:t>в</w:t>
      </w:r>
      <w:proofErr w:type="gramEnd"/>
      <w:r w:rsidRPr="00F3770E">
        <w:rPr>
          <w:rFonts w:ascii="Times New Roman" w:hAnsi="Times New Roman" w:cs="Times New Roman"/>
          <w:sz w:val="18"/>
          <w:szCs w:val="18"/>
        </w:rPr>
        <w:t xml:space="preserve">одяного столба), </w:t>
      </w:r>
      <w:r w:rsidR="002E57A7" w:rsidRPr="00F3770E">
        <w:rPr>
          <w:rFonts w:ascii="Times New Roman" w:hAnsi="Times New Roman" w:cs="Times New Roman"/>
          <w:sz w:val="18"/>
          <w:szCs w:val="18"/>
        </w:rPr>
        <w:t>швы на крыше проклеены</w:t>
      </w:r>
      <w:r w:rsidR="00447F88">
        <w:rPr>
          <w:rFonts w:ascii="Times New Roman" w:hAnsi="Times New Roman" w:cs="Times New Roman"/>
          <w:sz w:val="18"/>
          <w:szCs w:val="18"/>
        </w:rPr>
        <w:t>. В комплектации «Люкс»</w:t>
      </w:r>
      <w:r w:rsidR="004C042B">
        <w:rPr>
          <w:rFonts w:ascii="Times New Roman" w:hAnsi="Times New Roman" w:cs="Times New Roman"/>
          <w:sz w:val="18"/>
          <w:szCs w:val="18"/>
        </w:rPr>
        <w:t xml:space="preserve"> </w:t>
      </w:r>
      <w:r w:rsidR="00447F88">
        <w:rPr>
          <w:rFonts w:ascii="Times New Roman" w:hAnsi="Times New Roman" w:cs="Times New Roman"/>
          <w:sz w:val="18"/>
          <w:szCs w:val="18"/>
        </w:rPr>
        <w:t xml:space="preserve">на крыше имеются вентиляционные клапаны в количестве 1 шт. для размера </w:t>
      </w:r>
      <w:r w:rsidR="00B55F31">
        <w:rPr>
          <w:rFonts w:ascii="Times New Roman" w:hAnsi="Times New Roman" w:cs="Times New Roman"/>
          <w:sz w:val="18"/>
          <w:szCs w:val="18"/>
        </w:rPr>
        <w:t>2,5х</w:t>
      </w:r>
      <w:proofErr w:type="gramStart"/>
      <w:r w:rsidR="00B55F31">
        <w:rPr>
          <w:rFonts w:ascii="Times New Roman" w:hAnsi="Times New Roman" w:cs="Times New Roman"/>
          <w:sz w:val="18"/>
          <w:szCs w:val="18"/>
        </w:rPr>
        <w:t>2</w:t>
      </w:r>
      <w:proofErr w:type="gramEnd"/>
      <w:r w:rsidR="00B55F31">
        <w:rPr>
          <w:rFonts w:ascii="Times New Roman" w:hAnsi="Times New Roman" w:cs="Times New Roman"/>
          <w:sz w:val="18"/>
          <w:szCs w:val="18"/>
        </w:rPr>
        <w:t xml:space="preserve">,5 и </w:t>
      </w:r>
      <w:r w:rsidR="00447F88">
        <w:rPr>
          <w:rFonts w:ascii="Times New Roman" w:hAnsi="Times New Roman" w:cs="Times New Roman"/>
          <w:sz w:val="18"/>
          <w:szCs w:val="18"/>
        </w:rPr>
        <w:t>3х3</w:t>
      </w:r>
      <w:r w:rsidR="00B55F31">
        <w:rPr>
          <w:rFonts w:ascii="Times New Roman" w:hAnsi="Times New Roman" w:cs="Times New Roman"/>
          <w:sz w:val="18"/>
          <w:szCs w:val="18"/>
        </w:rPr>
        <w:t>,</w:t>
      </w:r>
      <w:r w:rsidR="004C042B">
        <w:rPr>
          <w:rFonts w:ascii="Times New Roman" w:hAnsi="Times New Roman" w:cs="Times New Roman"/>
          <w:sz w:val="18"/>
          <w:szCs w:val="18"/>
        </w:rPr>
        <w:t xml:space="preserve"> </w:t>
      </w:r>
      <w:r w:rsidR="00B55F31">
        <w:rPr>
          <w:rFonts w:ascii="Times New Roman" w:hAnsi="Times New Roman" w:cs="Times New Roman"/>
          <w:sz w:val="18"/>
          <w:szCs w:val="18"/>
        </w:rPr>
        <w:t>2-х шт. для размера 6х3,</w:t>
      </w:r>
      <w:r w:rsidR="004C042B">
        <w:rPr>
          <w:rFonts w:ascii="Times New Roman" w:hAnsi="Times New Roman" w:cs="Times New Roman"/>
          <w:sz w:val="18"/>
          <w:szCs w:val="18"/>
        </w:rPr>
        <w:t xml:space="preserve"> </w:t>
      </w:r>
      <w:r w:rsidR="00B55F31">
        <w:rPr>
          <w:rFonts w:ascii="Times New Roman" w:hAnsi="Times New Roman" w:cs="Times New Roman"/>
          <w:sz w:val="18"/>
          <w:szCs w:val="18"/>
        </w:rPr>
        <w:t>в</w:t>
      </w:r>
      <w:r w:rsidR="004C042B">
        <w:rPr>
          <w:rFonts w:ascii="Times New Roman" w:hAnsi="Times New Roman" w:cs="Times New Roman"/>
          <w:sz w:val="18"/>
          <w:szCs w:val="18"/>
        </w:rPr>
        <w:t xml:space="preserve"> комплектации «Элит»</w:t>
      </w:r>
      <w:r w:rsidR="00B55F31">
        <w:rPr>
          <w:rFonts w:ascii="Times New Roman" w:hAnsi="Times New Roman" w:cs="Times New Roman"/>
          <w:sz w:val="18"/>
          <w:szCs w:val="18"/>
        </w:rPr>
        <w:t xml:space="preserve"> 4 шт. для размера 3х3 и 8шт. для размера 6х3.</w:t>
      </w:r>
      <w:r w:rsidRPr="00F3770E">
        <w:rPr>
          <w:rFonts w:ascii="Times New Roman" w:hAnsi="Times New Roman" w:cs="Times New Roman"/>
          <w:sz w:val="18"/>
          <w:szCs w:val="18"/>
        </w:rPr>
        <w:t xml:space="preserve"> </w:t>
      </w:r>
      <w:r w:rsidR="00B55F31">
        <w:rPr>
          <w:rFonts w:ascii="Times New Roman" w:hAnsi="Times New Roman" w:cs="Times New Roman"/>
          <w:sz w:val="18"/>
          <w:szCs w:val="18"/>
        </w:rPr>
        <w:t>С</w:t>
      </w:r>
      <w:r w:rsidRPr="00F3770E">
        <w:rPr>
          <w:rFonts w:ascii="Times New Roman" w:hAnsi="Times New Roman" w:cs="Times New Roman"/>
          <w:sz w:val="18"/>
          <w:szCs w:val="18"/>
        </w:rPr>
        <w:t>тенк</w:t>
      </w:r>
      <w:r w:rsidR="001C5CD7" w:rsidRPr="00F3770E">
        <w:rPr>
          <w:rFonts w:ascii="Times New Roman" w:hAnsi="Times New Roman" w:cs="Times New Roman"/>
          <w:sz w:val="18"/>
          <w:szCs w:val="18"/>
        </w:rPr>
        <w:t xml:space="preserve">и </w:t>
      </w:r>
      <w:r w:rsidRPr="00F3770E">
        <w:rPr>
          <w:rFonts w:ascii="Times New Roman" w:hAnsi="Times New Roman" w:cs="Times New Roman"/>
          <w:sz w:val="18"/>
          <w:szCs w:val="18"/>
        </w:rPr>
        <w:t xml:space="preserve"> тента</w:t>
      </w:r>
      <w:r w:rsidR="00F3770E">
        <w:rPr>
          <w:rFonts w:ascii="Times New Roman" w:hAnsi="Times New Roman" w:cs="Times New Roman"/>
          <w:sz w:val="18"/>
          <w:szCs w:val="18"/>
        </w:rPr>
        <w:t xml:space="preserve"> двойные состоят из москитной сетки и глухого полотна.</w:t>
      </w:r>
      <w:r w:rsidR="00447F88">
        <w:rPr>
          <w:rFonts w:ascii="Times New Roman" w:hAnsi="Times New Roman" w:cs="Times New Roman"/>
          <w:sz w:val="18"/>
          <w:szCs w:val="18"/>
        </w:rPr>
        <w:t xml:space="preserve"> В комплектации «Люкс» на глухих стенках имеются </w:t>
      </w:r>
      <w:proofErr w:type="gramStart"/>
      <w:r w:rsidR="00447F88">
        <w:rPr>
          <w:rFonts w:ascii="Times New Roman" w:hAnsi="Times New Roman" w:cs="Times New Roman"/>
          <w:sz w:val="18"/>
          <w:szCs w:val="18"/>
        </w:rPr>
        <w:t>окна</w:t>
      </w:r>
      <w:proofErr w:type="gramEnd"/>
      <w:r w:rsidR="00F3770E">
        <w:rPr>
          <w:rFonts w:ascii="Times New Roman" w:hAnsi="Times New Roman" w:cs="Times New Roman"/>
          <w:sz w:val="18"/>
          <w:szCs w:val="18"/>
        </w:rPr>
        <w:t xml:space="preserve"> </w:t>
      </w:r>
      <w:r w:rsidR="00447F88">
        <w:rPr>
          <w:rFonts w:ascii="Times New Roman" w:hAnsi="Times New Roman" w:cs="Times New Roman"/>
          <w:sz w:val="18"/>
          <w:szCs w:val="18"/>
        </w:rPr>
        <w:t xml:space="preserve">закрывающиеся дополнительными стенками. </w:t>
      </w:r>
      <w:r w:rsidR="00F3770E">
        <w:rPr>
          <w:rFonts w:ascii="Times New Roman" w:hAnsi="Times New Roman" w:cs="Times New Roman"/>
          <w:sz w:val="18"/>
          <w:szCs w:val="18"/>
        </w:rPr>
        <w:t>Стенки</w:t>
      </w:r>
      <w:r w:rsidR="000774EE" w:rsidRPr="00F3770E">
        <w:rPr>
          <w:rFonts w:ascii="Times New Roman" w:hAnsi="Times New Roman" w:cs="Times New Roman"/>
          <w:sz w:val="18"/>
          <w:szCs w:val="18"/>
        </w:rPr>
        <w:t xml:space="preserve"> </w:t>
      </w:r>
      <w:r w:rsidR="00F3770E">
        <w:rPr>
          <w:rFonts w:ascii="Times New Roman" w:hAnsi="Times New Roman" w:cs="Times New Roman"/>
          <w:sz w:val="18"/>
          <w:szCs w:val="18"/>
        </w:rPr>
        <w:t xml:space="preserve">вшиты в тент и оснащены молниями  с двусторонними замками, позволяющими </w:t>
      </w:r>
      <w:r w:rsidRPr="00F3770E">
        <w:rPr>
          <w:rFonts w:ascii="Times New Roman" w:hAnsi="Times New Roman" w:cs="Times New Roman"/>
          <w:sz w:val="18"/>
          <w:szCs w:val="18"/>
        </w:rPr>
        <w:t xml:space="preserve">поднимать </w:t>
      </w:r>
      <w:r w:rsidR="00F3770E">
        <w:rPr>
          <w:rFonts w:ascii="Times New Roman" w:hAnsi="Times New Roman" w:cs="Times New Roman"/>
          <w:sz w:val="18"/>
          <w:szCs w:val="18"/>
        </w:rPr>
        <w:t>их и закатывать вверх</w:t>
      </w:r>
      <w:r w:rsidRPr="00F3770E">
        <w:rPr>
          <w:rFonts w:ascii="Times New Roman" w:hAnsi="Times New Roman" w:cs="Times New Roman"/>
          <w:sz w:val="18"/>
          <w:szCs w:val="18"/>
        </w:rPr>
        <w:t>.</w:t>
      </w:r>
      <w:r w:rsidR="00B55F31">
        <w:rPr>
          <w:rFonts w:ascii="Times New Roman" w:hAnsi="Times New Roman" w:cs="Times New Roman"/>
          <w:sz w:val="18"/>
          <w:szCs w:val="18"/>
        </w:rPr>
        <w:t xml:space="preserve"> Стенки с сеткой также могут закатываться вверх для комплектации «Люкс» или раздвигаться в стороны для комплектации «Элит». </w:t>
      </w:r>
      <w:r w:rsidR="00F3770E">
        <w:rPr>
          <w:rFonts w:ascii="Times New Roman" w:hAnsi="Times New Roman" w:cs="Times New Roman"/>
          <w:sz w:val="18"/>
          <w:szCs w:val="18"/>
        </w:rPr>
        <w:t xml:space="preserve"> Для подвязки поднятых стен используются петли с пуговицами</w:t>
      </w:r>
      <w:r w:rsidR="00B55F31">
        <w:rPr>
          <w:rFonts w:ascii="Times New Roman" w:hAnsi="Times New Roman" w:cs="Times New Roman"/>
          <w:sz w:val="18"/>
          <w:szCs w:val="18"/>
        </w:rPr>
        <w:t xml:space="preserve">. </w:t>
      </w:r>
      <w:r w:rsidR="008B6F8D">
        <w:rPr>
          <w:rFonts w:ascii="Times New Roman" w:hAnsi="Times New Roman" w:cs="Times New Roman"/>
          <w:sz w:val="18"/>
          <w:szCs w:val="18"/>
        </w:rPr>
        <w:t>Крепление и натяжка тента к каркасу происходит при помощи строп с пряжками.</w:t>
      </w:r>
    </w:p>
    <w:p w:rsidR="00390465" w:rsidRPr="00182AFD" w:rsidRDefault="00182AFD" w:rsidP="004663A7">
      <w:pPr>
        <w:pStyle w:val="a3"/>
        <w:rPr>
          <w:rFonts w:ascii="Times New Roman" w:hAnsi="Times New Roman" w:cs="Times New Roman"/>
          <w:b/>
          <w:sz w:val="18"/>
          <w:szCs w:val="18"/>
          <w:u w:val="single"/>
        </w:rPr>
      </w:pPr>
      <w:r w:rsidRPr="00182AFD">
        <w:rPr>
          <w:rFonts w:ascii="Times New Roman" w:hAnsi="Times New Roman" w:cs="Times New Roman"/>
          <w:sz w:val="18"/>
          <w:szCs w:val="18"/>
        </w:rPr>
        <w:t>Производитель оставляет за собой право на изменение конструкции и комплектации своей продукции без внесения изменений в данную инструкцию.</w:t>
      </w:r>
    </w:p>
    <w:p w:rsidR="00390465" w:rsidRPr="00F3770E" w:rsidRDefault="00390465" w:rsidP="004663A7">
      <w:pPr>
        <w:pStyle w:val="a3"/>
        <w:rPr>
          <w:rFonts w:ascii="Times New Roman" w:hAnsi="Times New Roman" w:cs="Times New Roman"/>
          <w:b/>
          <w:sz w:val="18"/>
          <w:szCs w:val="18"/>
          <w:u w:val="single"/>
        </w:rPr>
      </w:pPr>
      <w:r w:rsidRPr="00F3770E">
        <w:rPr>
          <w:rFonts w:ascii="Times New Roman" w:hAnsi="Times New Roman" w:cs="Times New Roman"/>
          <w:b/>
          <w:sz w:val="18"/>
          <w:szCs w:val="18"/>
          <w:u w:val="single"/>
        </w:rPr>
        <w:t xml:space="preserve">Комплектация </w:t>
      </w:r>
    </w:p>
    <w:p w:rsidR="00390465" w:rsidRPr="00F3770E" w:rsidRDefault="00390465"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Каркас шатра </w:t>
      </w:r>
      <w:r w:rsidR="004663A7" w:rsidRPr="00F3770E">
        <w:rPr>
          <w:rFonts w:ascii="Times New Roman" w:hAnsi="Times New Roman" w:cs="Times New Roman"/>
          <w:sz w:val="18"/>
          <w:szCs w:val="18"/>
        </w:rPr>
        <w:t>-1 шт</w:t>
      </w:r>
      <w:r w:rsidR="009E1206">
        <w:rPr>
          <w:rFonts w:ascii="Times New Roman" w:hAnsi="Times New Roman" w:cs="Times New Roman"/>
          <w:sz w:val="18"/>
          <w:szCs w:val="18"/>
        </w:rPr>
        <w:t>.</w:t>
      </w:r>
      <w:r w:rsidR="004663A7" w:rsidRPr="00F3770E">
        <w:rPr>
          <w:rFonts w:ascii="Times New Roman" w:hAnsi="Times New Roman" w:cs="Times New Roman"/>
          <w:sz w:val="18"/>
          <w:szCs w:val="18"/>
        </w:rPr>
        <w:t>,  мешок под каркас</w:t>
      </w:r>
      <w:r w:rsidR="009E1206">
        <w:rPr>
          <w:rFonts w:ascii="Times New Roman" w:hAnsi="Times New Roman" w:cs="Times New Roman"/>
          <w:sz w:val="18"/>
          <w:szCs w:val="18"/>
        </w:rPr>
        <w:t xml:space="preserve"> </w:t>
      </w:r>
      <w:r w:rsidR="004663A7" w:rsidRPr="00F3770E">
        <w:rPr>
          <w:rFonts w:ascii="Times New Roman" w:hAnsi="Times New Roman" w:cs="Times New Roman"/>
          <w:sz w:val="18"/>
          <w:szCs w:val="18"/>
        </w:rPr>
        <w:t>-1 шт</w:t>
      </w:r>
      <w:r w:rsidR="009E1206">
        <w:rPr>
          <w:rFonts w:ascii="Times New Roman" w:hAnsi="Times New Roman" w:cs="Times New Roman"/>
          <w:sz w:val="18"/>
          <w:szCs w:val="18"/>
        </w:rPr>
        <w:t>.</w:t>
      </w:r>
      <w:r w:rsidR="004663A7" w:rsidRPr="00F3770E">
        <w:rPr>
          <w:rFonts w:ascii="Times New Roman" w:hAnsi="Times New Roman" w:cs="Times New Roman"/>
          <w:sz w:val="18"/>
          <w:szCs w:val="18"/>
        </w:rPr>
        <w:t>, Тент шатра – 1 шт</w:t>
      </w:r>
      <w:r w:rsidR="009E1206">
        <w:rPr>
          <w:rFonts w:ascii="Times New Roman" w:hAnsi="Times New Roman" w:cs="Times New Roman"/>
          <w:sz w:val="18"/>
          <w:szCs w:val="18"/>
        </w:rPr>
        <w:t>.</w:t>
      </w:r>
      <w:r w:rsidR="004663A7" w:rsidRPr="00F3770E">
        <w:rPr>
          <w:rFonts w:ascii="Times New Roman" w:hAnsi="Times New Roman" w:cs="Times New Roman"/>
          <w:sz w:val="18"/>
          <w:szCs w:val="18"/>
        </w:rPr>
        <w:t>, мешок для тента – 1 шт</w:t>
      </w:r>
      <w:r w:rsidR="009E1206">
        <w:rPr>
          <w:rFonts w:ascii="Times New Roman" w:hAnsi="Times New Roman" w:cs="Times New Roman"/>
          <w:sz w:val="18"/>
          <w:szCs w:val="18"/>
        </w:rPr>
        <w:t>.</w:t>
      </w:r>
      <w:r w:rsidR="004663A7" w:rsidRPr="00F3770E">
        <w:rPr>
          <w:rFonts w:ascii="Times New Roman" w:hAnsi="Times New Roman" w:cs="Times New Roman"/>
          <w:sz w:val="18"/>
          <w:szCs w:val="18"/>
        </w:rPr>
        <w:t>, Паспорт и руководство по эксплуатации – 1 шт</w:t>
      </w:r>
      <w:r w:rsidR="009E1206">
        <w:rPr>
          <w:rFonts w:ascii="Times New Roman" w:hAnsi="Times New Roman" w:cs="Times New Roman"/>
          <w:sz w:val="18"/>
          <w:szCs w:val="18"/>
        </w:rPr>
        <w:t>.</w:t>
      </w:r>
    </w:p>
    <w:p w:rsidR="001C5CD7" w:rsidRPr="00F3770E" w:rsidRDefault="001C5CD7" w:rsidP="000774EE">
      <w:pPr>
        <w:pStyle w:val="a3"/>
        <w:rPr>
          <w:rFonts w:ascii="Times New Roman" w:hAnsi="Times New Roman" w:cs="Times New Roman"/>
          <w:b/>
          <w:sz w:val="18"/>
          <w:szCs w:val="18"/>
          <w:u w:val="single"/>
        </w:rPr>
      </w:pPr>
      <w:r w:rsidRPr="00F3770E">
        <w:rPr>
          <w:rFonts w:ascii="Times New Roman" w:hAnsi="Times New Roman" w:cs="Times New Roman"/>
          <w:b/>
          <w:sz w:val="18"/>
          <w:szCs w:val="18"/>
          <w:u w:val="single"/>
        </w:rPr>
        <w:t>Установка</w:t>
      </w:r>
      <w:r w:rsidR="00147AA6">
        <w:rPr>
          <w:rFonts w:ascii="Times New Roman" w:hAnsi="Times New Roman" w:cs="Times New Roman"/>
          <w:b/>
          <w:sz w:val="18"/>
          <w:szCs w:val="18"/>
          <w:u w:val="single"/>
        </w:rPr>
        <w:t>.</w:t>
      </w:r>
      <w:r w:rsidR="00147AA6" w:rsidRPr="00147AA6">
        <w:rPr>
          <w:rFonts w:ascii="Times New Roman" w:hAnsi="Times New Roman" w:cs="Times New Roman"/>
          <w:b/>
          <w:sz w:val="18"/>
          <w:szCs w:val="18"/>
          <w:u w:val="single"/>
        </w:rPr>
        <w:t xml:space="preserve"> </w:t>
      </w:r>
      <w:r w:rsidR="00147AA6" w:rsidRPr="00F3770E">
        <w:rPr>
          <w:rFonts w:ascii="Times New Roman" w:hAnsi="Times New Roman" w:cs="Times New Roman"/>
          <w:b/>
          <w:sz w:val="18"/>
          <w:szCs w:val="18"/>
          <w:u w:val="single"/>
        </w:rPr>
        <w:t>Правила эксплуатации</w:t>
      </w:r>
      <w:proofErr w:type="gramStart"/>
      <w:r w:rsidR="00147AA6">
        <w:rPr>
          <w:rFonts w:ascii="Times New Roman" w:hAnsi="Times New Roman" w:cs="Times New Roman"/>
          <w:b/>
          <w:sz w:val="18"/>
          <w:szCs w:val="18"/>
          <w:u w:val="single"/>
        </w:rPr>
        <w:t xml:space="preserve"> </w:t>
      </w:r>
      <w:r w:rsidRPr="00F3770E">
        <w:rPr>
          <w:rFonts w:ascii="Times New Roman" w:hAnsi="Times New Roman" w:cs="Times New Roman"/>
          <w:b/>
          <w:sz w:val="18"/>
          <w:szCs w:val="18"/>
          <w:u w:val="single"/>
        </w:rPr>
        <w:t>:</w:t>
      </w:r>
      <w:proofErr w:type="gramEnd"/>
    </w:p>
    <w:p w:rsidR="001C5CD7" w:rsidRPr="00F3770E" w:rsidRDefault="001C5CD7" w:rsidP="000774EE">
      <w:pPr>
        <w:pStyle w:val="a3"/>
        <w:rPr>
          <w:rFonts w:ascii="Times New Roman" w:hAnsi="Times New Roman" w:cs="Times New Roman"/>
          <w:sz w:val="18"/>
          <w:szCs w:val="18"/>
        </w:rPr>
      </w:pPr>
      <w:r w:rsidRPr="00F3770E">
        <w:rPr>
          <w:rFonts w:ascii="Times New Roman" w:hAnsi="Times New Roman" w:cs="Times New Roman"/>
          <w:sz w:val="18"/>
          <w:szCs w:val="18"/>
        </w:rPr>
        <w:t xml:space="preserve">   В большинстве случаев поломки стоек происходят на стадии сборки и разборки каркаса. Для сборки каркаса необходимо не менее двух человек. При необходимости воспользуйтесь лестницей.</w:t>
      </w:r>
    </w:p>
    <w:p w:rsidR="00100948" w:rsidRDefault="001C5CD7" w:rsidP="000774EE">
      <w:pPr>
        <w:pStyle w:val="a3"/>
        <w:rPr>
          <w:rFonts w:ascii="Times New Roman" w:hAnsi="Times New Roman" w:cs="Times New Roman"/>
          <w:sz w:val="18"/>
          <w:szCs w:val="18"/>
        </w:rPr>
      </w:pPr>
      <w:r w:rsidRPr="00F3770E">
        <w:rPr>
          <w:rFonts w:ascii="Times New Roman" w:hAnsi="Times New Roman" w:cs="Times New Roman"/>
          <w:sz w:val="18"/>
          <w:szCs w:val="18"/>
        </w:rPr>
        <w:t xml:space="preserve">Убедитесь, что в месте, где необходимо установить </w:t>
      </w:r>
      <w:r w:rsidR="00744602">
        <w:rPr>
          <w:rFonts w:ascii="Times New Roman" w:hAnsi="Times New Roman" w:cs="Times New Roman"/>
          <w:sz w:val="18"/>
          <w:szCs w:val="18"/>
        </w:rPr>
        <w:t>шатер</w:t>
      </w:r>
      <w:r w:rsidRPr="00F3770E">
        <w:rPr>
          <w:rFonts w:ascii="Times New Roman" w:hAnsi="Times New Roman" w:cs="Times New Roman"/>
          <w:sz w:val="18"/>
          <w:szCs w:val="18"/>
        </w:rPr>
        <w:t xml:space="preserve"> ровная поверхность. Распакуйте каркас и разложите его на земле. </w:t>
      </w:r>
    </w:p>
    <w:p w:rsidR="001C5CD7" w:rsidRPr="00F3770E" w:rsidRDefault="00100948" w:rsidP="000774EE">
      <w:pPr>
        <w:pStyle w:val="a3"/>
        <w:rPr>
          <w:rFonts w:ascii="Times New Roman" w:hAnsi="Times New Roman" w:cs="Times New Roman"/>
          <w:sz w:val="18"/>
          <w:szCs w:val="18"/>
        </w:rPr>
      </w:pPr>
      <w:r>
        <w:rPr>
          <w:rFonts w:ascii="Times New Roman" w:hAnsi="Times New Roman" w:cs="Times New Roman"/>
          <w:sz w:val="18"/>
          <w:szCs w:val="18"/>
        </w:rPr>
        <w:t>Сборку необходимо начать с основания, затем устанавливаются вертикальные стойки, вертикальные стойки крепятся между собой горизонтальными перекладинами.</w:t>
      </w:r>
      <w:r w:rsidR="001C5CD7" w:rsidRPr="00F3770E">
        <w:rPr>
          <w:rFonts w:ascii="Times New Roman" w:hAnsi="Times New Roman" w:cs="Times New Roman"/>
          <w:sz w:val="18"/>
          <w:szCs w:val="18"/>
        </w:rPr>
        <w:t xml:space="preserve"> </w:t>
      </w:r>
      <w:r>
        <w:rPr>
          <w:rFonts w:ascii="Times New Roman" w:hAnsi="Times New Roman" w:cs="Times New Roman"/>
          <w:sz w:val="18"/>
          <w:szCs w:val="18"/>
        </w:rPr>
        <w:t>Крышу рекомендуется собрать отдельно и установить на место в собранном виде. При сборке необходимо</w:t>
      </w:r>
      <w:r w:rsidR="00474BFB">
        <w:rPr>
          <w:rFonts w:ascii="Times New Roman" w:hAnsi="Times New Roman" w:cs="Times New Roman"/>
          <w:sz w:val="18"/>
          <w:szCs w:val="18"/>
        </w:rPr>
        <w:t xml:space="preserve"> зафиксировать каркас кнопкам</w:t>
      </w:r>
      <w:proofErr w:type="gramStart"/>
      <w:r w:rsidR="00474BFB">
        <w:rPr>
          <w:rFonts w:ascii="Times New Roman" w:hAnsi="Times New Roman" w:cs="Times New Roman"/>
          <w:sz w:val="18"/>
          <w:szCs w:val="18"/>
        </w:rPr>
        <w:t>и-</w:t>
      </w:r>
      <w:proofErr w:type="gramEnd"/>
      <w:r w:rsidR="00474BFB">
        <w:rPr>
          <w:rFonts w:ascii="Times New Roman" w:hAnsi="Times New Roman" w:cs="Times New Roman"/>
          <w:sz w:val="18"/>
          <w:szCs w:val="18"/>
        </w:rPr>
        <w:t xml:space="preserve"> фиксаторами там где они предусмотрены. После того как каркас собран необходимо накинуть на него тент. Для этого расстегните молнию на одной из сторон. Накиньте тент на каркас. Расправьте тент по углам. Закрепите тент за нижнее основание при помощи строп с пряжками, затем зафиксируйте</w:t>
      </w:r>
      <w:r w:rsidR="001C6DF7">
        <w:rPr>
          <w:rFonts w:ascii="Times New Roman" w:hAnsi="Times New Roman" w:cs="Times New Roman"/>
          <w:sz w:val="18"/>
          <w:szCs w:val="18"/>
        </w:rPr>
        <w:t xml:space="preserve"> тент при помощи липучки за верхнее основание. Закрепите стенки крючками за нижнее основание. Проверьте и при необходимости подтяните стропы крепления тента за нижнее основание. При сильных порывах ветра дополнительно закрепите шатер растяжками </w:t>
      </w:r>
      <w:r w:rsidR="002D2618">
        <w:rPr>
          <w:rFonts w:ascii="Times New Roman" w:hAnsi="Times New Roman"/>
          <w:sz w:val="18"/>
          <w:szCs w:val="18"/>
        </w:rPr>
        <w:t>или утяжелителями (приобретаются отдельно). Не использовать шатер при порывах ветра более 14 метров в секунду. Не использовать шатер при снегопаде</w:t>
      </w:r>
      <w:r w:rsidR="001C6DF7">
        <w:rPr>
          <w:rFonts w:ascii="Times New Roman" w:hAnsi="Times New Roman" w:cs="Times New Roman"/>
          <w:sz w:val="18"/>
          <w:szCs w:val="18"/>
        </w:rPr>
        <w:t xml:space="preserve">. </w:t>
      </w:r>
      <w:r w:rsidR="00FC3D0F">
        <w:rPr>
          <w:rFonts w:ascii="Times New Roman" w:hAnsi="Times New Roman" w:cs="Times New Roman"/>
          <w:sz w:val="18"/>
          <w:szCs w:val="18"/>
        </w:rPr>
        <w:t xml:space="preserve">Фиксация и натяжка тента на каркасе стропами с пряжками и липучками ОБЯЗАТЕЛЬНА. </w:t>
      </w:r>
      <w:r w:rsidR="001C6DF7">
        <w:rPr>
          <w:rFonts w:ascii="Times New Roman" w:hAnsi="Times New Roman" w:cs="Times New Roman"/>
          <w:sz w:val="18"/>
          <w:szCs w:val="18"/>
        </w:rPr>
        <w:t>Разборку шатра производить в обратном порядке.</w:t>
      </w:r>
    </w:p>
    <w:p w:rsidR="00E5315D" w:rsidRPr="00F3770E" w:rsidRDefault="000774EE" w:rsidP="004663A7">
      <w:pPr>
        <w:pStyle w:val="a3"/>
        <w:rPr>
          <w:rFonts w:ascii="Times New Roman" w:hAnsi="Times New Roman" w:cs="Times New Roman"/>
          <w:b/>
          <w:sz w:val="18"/>
          <w:szCs w:val="18"/>
          <w:u w:val="single"/>
        </w:rPr>
      </w:pPr>
      <w:r w:rsidRPr="00F3770E">
        <w:rPr>
          <w:rFonts w:ascii="Times New Roman" w:hAnsi="Times New Roman" w:cs="Times New Roman"/>
          <w:b/>
          <w:sz w:val="18"/>
          <w:szCs w:val="18"/>
          <w:u w:val="single"/>
        </w:rPr>
        <w:t>Рекомендации</w:t>
      </w:r>
    </w:p>
    <w:p w:rsidR="00E5315D" w:rsidRPr="00F3770E" w:rsidRDefault="00E5315D" w:rsidP="004663A7">
      <w:pPr>
        <w:pStyle w:val="a3"/>
        <w:rPr>
          <w:rFonts w:ascii="Times New Roman" w:hAnsi="Times New Roman" w:cs="Times New Roman"/>
          <w:b/>
          <w:sz w:val="18"/>
          <w:szCs w:val="18"/>
        </w:rPr>
      </w:pPr>
      <w:r w:rsidRPr="00F3770E">
        <w:rPr>
          <w:rFonts w:ascii="Times New Roman" w:hAnsi="Times New Roman" w:cs="Times New Roman"/>
          <w:sz w:val="18"/>
          <w:szCs w:val="18"/>
        </w:rPr>
        <w:t xml:space="preserve">Оберегайте пленочные покрытия крыши </w:t>
      </w:r>
      <w:r w:rsidR="00B365BE" w:rsidRPr="00F3770E">
        <w:rPr>
          <w:rFonts w:ascii="Times New Roman" w:hAnsi="Times New Roman" w:cs="Times New Roman"/>
          <w:sz w:val="18"/>
          <w:szCs w:val="18"/>
        </w:rPr>
        <w:t>тента</w:t>
      </w:r>
      <w:r w:rsidRPr="00F3770E">
        <w:rPr>
          <w:rFonts w:ascii="Times New Roman" w:hAnsi="Times New Roman" w:cs="Times New Roman"/>
          <w:sz w:val="18"/>
          <w:szCs w:val="18"/>
        </w:rPr>
        <w:t xml:space="preserve"> от воздействия абразивных материалов.</w:t>
      </w:r>
    </w:p>
    <w:p w:rsidR="00E5315D" w:rsidRPr="00533BCE" w:rsidRDefault="00690085" w:rsidP="004663A7">
      <w:pPr>
        <w:pStyle w:val="a3"/>
        <w:rPr>
          <w:rFonts w:ascii="Times New Roman" w:hAnsi="Times New Roman" w:cs="Times New Roman"/>
          <w:sz w:val="18"/>
          <w:szCs w:val="18"/>
        </w:rPr>
      </w:pPr>
      <w:r w:rsidRPr="00F3770E">
        <w:rPr>
          <w:rFonts w:ascii="Times New Roman" w:hAnsi="Times New Roman" w:cs="Times New Roman"/>
          <w:sz w:val="18"/>
          <w:szCs w:val="18"/>
        </w:rPr>
        <w:t>Шатры</w:t>
      </w:r>
      <w:r w:rsidR="00E5315D" w:rsidRPr="00F3770E">
        <w:rPr>
          <w:rFonts w:ascii="Times New Roman" w:hAnsi="Times New Roman" w:cs="Times New Roman"/>
          <w:sz w:val="18"/>
          <w:szCs w:val="18"/>
        </w:rPr>
        <w:t>, ткань которых содержит синтетические материалы, иногда подвержены конденсату</w:t>
      </w:r>
      <w:r w:rsidR="00E5315D" w:rsidRPr="00533BCE">
        <w:rPr>
          <w:rFonts w:ascii="Times New Roman" w:hAnsi="Times New Roman" w:cs="Times New Roman"/>
          <w:sz w:val="18"/>
          <w:szCs w:val="18"/>
        </w:rPr>
        <w:t>. Не путайте это явление с протеканием.</w:t>
      </w:r>
    </w:p>
    <w:p w:rsidR="00E5315D" w:rsidRPr="00F3770E" w:rsidRDefault="00E5315D" w:rsidP="004663A7">
      <w:pPr>
        <w:pStyle w:val="a3"/>
        <w:rPr>
          <w:rFonts w:ascii="Times New Roman" w:hAnsi="Times New Roman" w:cs="Times New Roman"/>
          <w:b/>
          <w:sz w:val="18"/>
          <w:szCs w:val="18"/>
        </w:rPr>
      </w:pPr>
      <w:r w:rsidRPr="00F3770E">
        <w:rPr>
          <w:rFonts w:ascii="Times New Roman" w:hAnsi="Times New Roman" w:cs="Times New Roman"/>
          <w:sz w:val="18"/>
          <w:szCs w:val="18"/>
        </w:rPr>
        <w:t>Не прикасайтесь к внутренней поверхности тента, когда идет дождь.</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Не устанавливайте  </w:t>
      </w:r>
      <w:r w:rsidR="00B365BE" w:rsidRPr="00F3770E">
        <w:rPr>
          <w:rFonts w:ascii="Times New Roman" w:hAnsi="Times New Roman" w:cs="Times New Roman"/>
          <w:sz w:val="18"/>
          <w:szCs w:val="18"/>
        </w:rPr>
        <w:t>шатер</w:t>
      </w:r>
      <w:r w:rsidRPr="00F3770E">
        <w:rPr>
          <w:rFonts w:ascii="Times New Roman" w:hAnsi="Times New Roman" w:cs="Times New Roman"/>
          <w:sz w:val="18"/>
          <w:szCs w:val="18"/>
        </w:rPr>
        <w:t xml:space="preserve"> под деревом. Не пользуйтесь открытым огнем внутри или рядом с </w:t>
      </w:r>
      <w:r w:rsidR="00B365BE" w:rsidRPr="00F3770E">
        <w:rPr>
          <w:rFonts w:ascii="Times New Roman" w:hAnsi="Times New Roman" w:cs="Times New Roman"/>
          <w:sz w:val="18"/>
          <w:szCs w:val="18"/>
        </w:rPr>
        <w:t>шатром</w:t>
      </w:r>
      <w:r w:rsidRPr="00F3770E">
        <w:rPr>
          <w:rFonts w:ascii="Times New Roman" w:hAnsi="Times New Roman" w:cs="Times New Roman"/>
          <w:sz w:val="18"/>
          <w:szCs w:val="18"/>
        </w:rPr>
        <w:t>.</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При сборке, разборке и эксплуатации  не висните и не навешивайте на конструкцию посторонние предметы</w:t>
      </w:r>
      <w:r w:rsidR="00D45F2F">
        <w:rPr>
          <w:rFonts w:ascii="Times New Roman" w:hAnsi="Times New Roman" w:cs="Times New Roman"/>
          <w:sz w:val="18"/>
          <w:szCs w:val="18"/>
        </w:rPr>
        <w:t>, периодически проверяйте натяжку тента на каркасе при необходимости подтяните крепежные стропы с пряжками и липучки</w:t>
      </w:r>
      <w:r w:rsidRPr="00F3770E">
        <w:rPr>
          <w:rFonts w:ascii="Times New Roman" w:hAnsi="Times New Roman" w:cs="Times New Roman"/>
          <w:sz w:val="18"/>
          <w:szCs w:val="18"/>
        </w:rPr>
        <w:t>. При скоплении на крыше атмосферных осадков либо посторонних предметов срочно удалите их.</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 Избегайте попадания грязи и песка в соединительные элементы каркаса. Стоит помнить, что соленая вода может привести к коррозии металла, из которого сделан каркас. Поэтому после разборки </w:t>
      </w:r>
      <w:r w:rsidR="0092662E" w:rsidRPr="00F3770E">
        <w:rPr>
          <w:rFonts w:ascii="Times New Roman" w:hAnsi="Times New Roman" w:cs="Times New Roman"/>
          <w:sz w:val="18"/>
          <w:szCs w:val="18"/>
        </w:rPr>
        <w:t>шатра</w:t>
      </w:r>
      <w:r w:rsidRPr="00F3770E">
        <w:rPr>
          <w:rFonts w:ascii="Times New Roman" w:hAnsi="Times New Roman" w:cs="Times New Roman"/>
          <w:sz w:val="18"/>
          <w:szCs w:val="18"/>
        </w:rPr>
        <w:t xml:space="preserve"> обязательно промойте стойки пресной водой  и тщательно просушите. Повреждения в результате неправильного использования не компенсируются гарантийными и обязательствами. </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Открывая стенки </w:t>
      </w:r>
      <w:r w:rsidR="0092662E" w:rsidRPr="00F3770E">
        <w:rPr>
          <w:rFonts w:ascii="Times New Roman" w:hAnsi="Times New Roman" w:cs="Times New Roman"/>
          <w:sz w:val="18"/>
          <w:szCs w:val="18"/>
        </w:rPr>
        <w:t>шатра</w:t>
      </w:r>
      <w:r w:rsidRPr="00F3770E">
        <w:rPr>
          <w:rFonts w:ascii="Times New Roman" w:hAnsi="Times New Roman" w:cs="Times New Roman"/>
          <w:sz w:val="18"/>
          <w:szCs w:val="18"/>
        </w:rPr>
        <w:t xml:space="preserve">, не дергайте молнии старайтесь не повредить и сам материал. Открывайте и закрывайте их двумя руками. Если молния заедает или  в нее попала ткань </w:t>
      </w:r>
      <w:r w:rsidR="0092662E" w:rsidRPr="00F3770E">
        <w:rPr>
          <w:rFonts w:ascii="Times New Roman" w:hAnsi="Times New Roman" w:cs="Times New Roman"/>
          <w:sz w:val="18"/>
          <w:szCs w:val="18"/>
        </w:rPr>
        <w:t>тента</w:t>
      </w:r>
      <w:r w:rsidRPr="00F3770E">
        <w:rPr>
          <w:rFonts w:ascii="Times New Roman" w:hAnsi="Times New Roman" w:cs="Times New Roman"/>
          <w:sz w:val="18"/>
          <w:szCs w:val="18"/>
        </w:rPr>
        <w:t>, не прилагайте силу, чтобы продвинуть замок.</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Следите за тем, чтобы замки молнии и сама молния не забивалась грязью, иначе это может привести к стиранию зубцов. Время от времени молнию следует обрабатывать силиконом или парафином  для сохранения  их гибкости.</w:t>
      </w:r>
    </w:p>
    <w:p w:rsidR="00E5315D" w:rsidRPr="00F3770E" w:rsidRDefault="00E5315D" w:rsidP="004663A7">
      <w:pPr>
        <w:pStyle w:val="a3"/>
        <w:rPr>
          <w:rFonts w:ascii="Times New Roman" w:hAnsi="Times New Roman" w:cs="Times New Roman"/>
          <w:b/>
          <w:sz w:val="18"/>
          <w:szCs w:val="18"/>
        </w:rPr>
      </w:pPr>
      <w:r w:rsidRPr="00F3770E">
        <w:rPr>
          <w:rFonts w:ascii="Times New Roman" w:hAnsi="Times New Roman" w:cs="Times New Roman"/>
          <w:sz w:val="18"/>
          <w:szCs w:val="18"/>
        </w:rPr>
        <w:t xml:space="preserve">Защищайте </w:t>
      </w:r>
      <w:r w:rsidR="0092662E" w:rsidRPr="00F3770E">
        <w:rPr>
          <w:rFonts w:ascii="Times New Roman" w:hAnsi="Times New Roman" w:cs="Times New Roman"/>
          <w:sz w:val="18"/>
          <w:szCs w:val="18"/>
        </w:rPr>
        <w:t>тент</w:t>
      </w:r>
      <w:r w:rsidRPr="00F3770E">
        <w:rPr>
          <w:rFonts w:ascii="Times New Roman" w:hAnsi="Times New Roman" w:cs="Times New Roman"/>
          <w:sz w:val="18"/>
          <w:szCs w:val="18"/>
        </w:rPr>
        <w:t xml:space="preserve"> от длительного воздействия прямого солнечного света, так как ультрафиолет разрушает любые материалы, в том числе и </w:t>
      </w:r>
      <w:r w:rsidRPr="00F3770E">
        <w:rPr>
          <w:rFonts w:ascii="Times New Roman" w:hAnsi="Times New Roman" w:cs="Times New Roman"/>
          <w:sz w:val="18"/>
          <w:szCs w:val="18"/>
          <w:lang w:val="en-US"/>
        </w:rPr>
        <w:t>PU</w:t>
      </w:r>
      <w:r w:rsidRPr="00F3770E">
        <w:rPr>
          <w:rFonts w:ascii="Times New Roman" w:hAnsi="Times New Roman" w:cs="Times New Roman"/>
          <w:sz w:val="18"/>
          <w:szCs w:val="18"/>
        </w:rPr>
        <w:t xml:space="preserve">-покрытие. Для защиты </w:t>
      </w:r>
      <w:r w:rsidRPr="00F3770E">
        <w:rPr>
          <w:rFonts w:ascii="Times New Roman" w:hAnsi="Times New Roman" w:cs="Times New Roman"/>
          <w:sz w:val="18"/>
          <w:szCs w:val="18"/>
          <w:lang w:val="en-US"/>
        </w:rPr>
        <w:t>PU</w:t>
      </w:r>
      <w:r w:rsidRPr="00F3770E">
        <w:rPr>
          <w:rFonts w:ascii="Times New Roman" w:hAnsi="Times New Roman" w:cs="Times New Roman"/>
          <w:sz w:val="18"/>
          <w:szCs w:val="18"/>
        </w:rPr>
        <w:t xml:space="preserve">-покрытия от ультрафиолета необходимо  обрабатывать тент специальными пропитывающими средствами для </w:t>
      </w:r>
      <w:r w:rsidR="0092662E" w:rsidRPr="00F3770E">
        <w:rPr>
          <w:rFonts w:ascii="Times New Roman" w:hAnsi="Times New Roman" w:cs="Times New Roman"/>
          <w:sz w:val="18"/>
          <w:szCs w:val="18"/>
        </w:rPr>
        <w:t>тентов</w:t>
      </w:r>
      <w:r w:rsidRPr="00F3770E">
        <w:rPr>
          <w:rFonts w:ascii="Times New Roman" w:hAnsi="Times New Roman" w:cs="Times New Roman"/>
          <w:sz w:val="18"/>
          <w:szCs w:val="18"/>
        </w:rPr>
        <w:t xml:space="preserve">, это актуально для использования </w:t>
      </w:r>
      <w:r w:rsidR="0092662E" w:rsidRPr="00F3770E">
        <w:rPr>
          <w:rFonts w:ascii="Times New Roman" w:hAnsi="Times New Roman" w:cs="Times New Roman"/>
          <w:sz w:val="18"/>
          <w:szCs w:val="18"/>
        </w:rPr>
        <w:t>шатра</w:t>
      </w:r>
      <w:r w:rsidRPr="00F3770E">
        <w:rPr>
          <w:rFonts w:ascii="Times New Roman" w:hAnsi="Times New Roman" w:cs="Times New Roman"/>
          <w:sz w:val="18"/>
          <w:szCs w:val="18"/>
        </w:rPr>
        <w:t xml:space="preserve"> в течение продолжительного времени под прямыми солнечными лучами. Гарантия не распространяется на повреждения, причиненные в результате воздействия ультрафиолета.</w:t>
      </w:r>
    </w:p>
    <w:p w:rsidR="00E5315D" w:rsidRPr="00F3770E" w:rsidRDefault="00E5315D" w:rsidP="004663A7">
      <w:pPr>
        <w:pStyle w:val="a3"/>
        <w:rPr>
          <w:rFonts w:ascii="Times New Roman" w:hAnsi="Times New Roman" w:cs="Times New Roman"/>
          <w:b/>
          <w:sz w:val="18"/>
          <w:szCs w:val="18"/>
        </w:rPr>
      </w:pPr>
      <w:r w:rsidRPr="00F3770E">
        <w:rPr>
          <w:rFonts w:ascii="Times New Roman" w:hAnsi="Times New Roman" w:cs="Times New Roman"/>
          <w:sz w:val="18"/>
          <w:szCs w:val="18"/>
        </w:rPr>
        <w:lastRenderedPageBreak/>
        <w:t xml:space="preserve">Если вы не используете подстилку под </w:t>
      </w:r>
      <w:r w:rsidR="0092662E" w:rsidRPr="00F3770E">
        <w:rPr>
          <w:rFonts w:ascii="Times New Roman" w:hAnsi="Times New Roman" w:cs="Times New Roman"/>
          <w:sz w:val="18"/>
          <w:szCs w:val="18"/>
        </w:rPr>
        <w:t>шатер</w:t>
      </w:r>
      <w:r w:rsidRPr="00F3770E">
        <w:rPr>
          <w:rFonts w:ascii="Times New Roman" w:hAnsi="Times New Roman" w:cs="Times New Roman"/>
          <w:sz w:val="18"/>
          <w:szCs w:val="18"/>
        </w:rPr>
        <w:t xml:space="preserve"> при сложении и разложении, которая позволяет сохранить ее чистой, то возникшие загрязнения придется удалить вручную, в противном случае, грязь забивается в волокна, может увеличить количество микроорганизмов, ведущих к гниению материала.</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Для очистки тента используйте чистую воду и мягкую щетку. Не скоблите ткань и не используйте моющие средства. После этого потребуется тщательная просушка.</w:t>
      </w:r>
    </w:p>
    <w:p w:rsidR="00E5315D" w:rsidRPr="00F3770E" w:rsidRDefault="00281F6E" w:rsidP="004663A7">
      <w:pPr>
        <w:pStyle w:val="a3"/>
        <w:rPr>
          <w:rFonts w:ascii="Times New Roman" w:hAnsi="Times New Roman" w:cs="Times New Roman"/>
          <w:b/>
          <w:sz w:val="18"/>
          <w:szCs w:val="18"/>
        </w:rPr>
      </w:pPr>
      <w:r>
        <w:rPr>
          <w:rFonts w:ascii="Times New Roman" w:hAnsi="Times New Roman" w:cs="Times New Roman"/>
          <w:sz w:val="18"/>
          <w:szCs w:val="18"/>
        </w:rPr>
        <w:t xml:space="preserve">Не рекомендуется </w:t>
      </w:r>
      <w:r w:rsidR="00E5315D" w:rsidRPr="00F3770E">
        <w:rPr>
          <w:rFonts w:ascii="Times New Roman" w:hAnsi="Times New Roman" w:cs="Times New Roman"/>
          <w:sz w:val="18"/>
          <w:szCs w:val="18"/>
        </w:rPr>
        <w:t xml:space="preserve"> использовать </w:t>
      </w:r>
      <w:r w:rsidR="0092662E" w:rsidRPr="00F3770E">
        <w:rPr>
          <w:rFonts w:ascii="Times New Roman" w:hAnsi="Times New Roman" w:cs="Times New Roman"/>
          <w:sz w:val="18"/>
          <w:szCs w:val="18"/>
        </w:rPr>
        <w:t>шатер</w:t>
      </w:r>
      <w:r w:rsidR="00E5315D" w:rsidRPr="00F3770E">
        <w:rPr>
          <w:rFonts w:ascii="Times New Roman" w:hAnsi="Times New Roman" w:cs="Times New Roman"/>
          <w:sz w:val="18"/>
          <w:szCs w:val="18"/>
        </w:rPr>
        <w:t xml:space="preserve"> при сильном ветре.</w:t>
      </w:r>
    </w:p>
    <w:p w:rsidR="00E5315D" w:rsidRPr="00F3770E" w:rsidRDefault="00E5315D" w:rsidP="004663A7">
      <w:pPr>
        <w:pStyle w:val="a3"/>
        <w:rPr>
          <w:rFonts w:ascii="Times New Roman" w:hAnsi="Times New Roman" w:cs="Times New Roman"/>
          <w:b/>
          <w:sz w:val="18"/>
          <w:szCs w:val="18"/>
        </w:rPr>
      </w:pPr>
      <w:r w:rsidRPr="00F3770E">
        <w:rPr>
          <w:rFonts w:ascii="Times New Roman" w:hAnsi="Times New Roman" w:cs="Times New Roman"/>
          <w:sz w:val="18"/>
          <w:szCs w:val="18"/>
        </w:rPr>
        <w:t xml:space="preserve">Сборка и разборка каркаса происходит без использования дополнительного инструмента (молотков, отверток, и т.д.)  </w:t>
      </w:r>
    </w:p>
    <w:p w:rsidR="00E5315D" w:rsidRPr="00F3770E" w:rsidRDefault="00E5315D" w:rsidP="004663A7">
      <w:pPr>
        <w:pStyle w:val="a3"/>
        <w:rPr>
          <w:rFonts w:ascii="Times New Roman" w:hAnsi="Times New Roman" w:cs="Times New Roman"/>
          <w:b/>
          <w:sz w:val="18"/>
          <w:szCs w:val="18"/>
          <w:u w:val="single"/>
        </w:rPr>
      </w:pPr>
      <w:r w:rsidRPr="00F3770E">
        <w:rPr>
          <w:rFonts w:ascii="Times New Roman" w:hAnsi="Times New Roman" w:cs="Times New Roman"/>
          <w:b/>
          <w:sz w:val="18"/>
          <w:szCs w:val="18"/>
          <w:u w:val="single"/>
        </w:rPr>
        <w:t>Хранение и уход.</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Упаковывайте стойки и узлы каркаса в специальные мешки. Перед упаковкой тента необходимо удалить с него влагу, грязь и инородные предметы. Затем аккуратно сложить тент и упаковать его в специальный мешок. Если вы собираете </w:t>
      </w:r>
      <w:r w:rsidR="0092662E" w:rsidRPr="00F3770E">
        <w:rPr>
          <w:rFonts w:ascii="Times New Roman" w:hAnsi="Times New Roman" w:cs="Times New Roman"/>
          <w:sz w:val="18"/>
          <w:szCs w:val="18"/>
        </w:rPr>
        <w:t>шатер</w:t>
      </w:r>
      <w:r w:rsidRPr="00F3770E">
        <w:rPr>
          <w:rFonts w:ascii="Times New Roman" w:hAnsi="Times New Roman" w:cs="Times New Roman"/>
          <w:sz w:val="18"/>
          <w:szCs w:val="18"/>
        </w:rPr>
        <w:t xml:space="preserve"> в сырую погоду, то перед хранением необходимо обязательно разложить и просушить каркас с тентом. Если палатка грязная удалите грязь с поверхности каркаса и тента с помощью воды и мягкой щетки.</w:t>
      </w:r>
      <w:r w:rsidR="008F2EE6">
        <w:rPr>
          <w:rFonts w:ascii="Times New Roman" w:hAnsi="Times New Roman" w:cs="Times New Roman"/>
          <w:sz w:val="18"/>
          <w:szCs w:val="18"/>
        </w:rPr>
        <w:t xml:space="preserve"> Хранить в сухом проветриваемом помещении.</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Чтобы смыть грязь используйте теплую воду (не более + 40 С) </w:t>
      </w:r>
      <w:r w:rsidRPr="00F3770E">
        <w:rPr>
          <w:rFonts w:ascii="Times New Roman" w:hAnsi="Times New Roman" w:cs="Times New Roman"/>
          <w:b/>
          <w:sz w:val="18"/>
          <w:szCs w:val="18"/>
          <w:u w:val="single"/>
        </w:rPr>
        <w:t>НЕ ТРИТЕ</w:t>
      </w:r>
      <w:r w:rsidRPr="00F3770E">
        <w:rPr>
          <w:rFonts w:ascii="Times New Roman" w:hAnsi="Times New Roman" w:cs="Times New Roman"/>
          <w:b/>
          <w:sz w:val="18"/>
          <w:szCs w:val="18"/>
        </w:rPr>
        <w:t xml:space="preserve">!!! </w:t>
      </w:r>
      <w:r w:rsidRPr="00F3770E">
        <w:rPr>
          <w:rFonts w:ascii="Times New Roman" w:hAnsi="Times New Roman" w:cs="Times New Roman"/>
          <w:sz w:val="18"/>
          <w:szCs w:val="18"/>
        </w:rPr>
        <w:t xml:space="preserve">В идеале мыть </w:t>
      </w:r>
      <w:r w:rsidR="0092662E" w:rsidRPr="00F3770E">
        <w:rPr>
          <w:rFonts w:ascii="Times New Roman" w:hAnsi="Times New Roman" w:cs="Times New Roman"/>
          <w:sz w:val="18"/>
          <w:szCs w:val="18"/>
        </w:rPr>
        <w:t>тент</w:t>
      </w:r>
      <w:r w:rsidRPr="00F3770E">
        <w:rPr>
          <w:rFonts w:ascii="Times New Roman" w:hAnsi="Times New Roman" w:cs="Times New Roman"/>
          <w:sz w:val="18"/>
          <w:szCs w:val="18"/>
        </w:rPr>
        <w:t xml:space="preserve"> следует в расправленном виде. После этого, опять же, потребуется тщательная просушка.</w:t>
      </w:r>
    </w:p>
    <w:p w:rsidR="00E5315D" w:rsidRPr="00F3770E" w:rsidRDefault="00E5315D" w:rsidP="004663A7">
      <w:pPr>
        <w:pStyle w:val="a3"/>
        <w:rPr>
          <w:rFonts w:ascii="Times New Roman" w:hAnsi="Times New Roman" w:cs="Times New Roman"/>
          <w:sz w:val="18"/>
          <w:szCs w:val="18"/>
          <w:u w:val="single"/>
        </w:rPr>
      </w:pPr>
      <w:r w:rsidRPr="00F3770E">
        <w:rPr>
          <w:rFonts w:ascii="Times New Roman" w:hAnsi="Times New Roman" w:cs="Times New Roman"/>
          <w:b/>
          <w:sz w:val="18"/>
          <w:szCs w:val="18"/>
          <w:u w:val="single"/>
        </w:rPr>
        <w:t>Гарантия.</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Гарантийный срок товара 6 </w:t>
      </w:r>
      <w:r w:rsidR="00466DDB" w:rsidRPr="00F3770E">
        <w:rPr>
          <w:rFonts w:ascii="Times New Roman" w:hAnsi="Times New Roman" w:cs="Times New Roman"/>
          <w:sz w:val="18"/>
          <w:szCs w:val="18"/>
        </w:rPr>
        <w:t>месяцев, исчисляется со дня продажи</w:t>
      </w:r>
      <w:r w:rsidR="00067A25" w:rsidRPr="00F3770E">
        <w:rPr>
          <w:rFonts w:ascii="Times New Roman" w:hAnsi="Times New Roman" w:cs="Times New Roman"/>
          <w:sz w:val="18"/>
          <w:szCs w:val="18"/>
        </w:rPr>
        <w:t>,</w:t>
      </w:r>
      <w:r w:rsidR="00466DDB" w:rsidRPr="00F3770E">
        <w:rPr>
          <w:rFonts w:ascii="Times New Roman" w:hAnsi="Times New Roman" w:cs="Times New Roman"/>
          <w:sz w:val="18"/>
          <w:szCs w:val="18"/>
        </w:rPr>
        <w:t xml:space="preserve"> при наличии в паспорте отметки о дате продажи, заверенной штампом</w:t>
      </w:r>
      <w:r w:rsidR="00067A25" w:rsidRPr="00F3770E">
        <w:rPr>
          <w:rFonts w:ascii="Times New Roman" w:hAnsi="Times New Roman" w:cs="Times New Roman"/>
          <w:sz w:val="18"/>
          <w:szCs w:val="18"/>
        </w:rPr>
        <w:t xml:space="preserve"> торгующей организации.</w:t>
      </w:r>
      <w:r w:rsidR="00466DDB" w:rsidRPr="00F3770E">
        <w:rPr>
          <w:rFonts w:ascii="Times New Roman" w:hAnsi="Times New Roman" w:cs="Times New Roman"/>
          <w:sz w:val="18"/>
          <w:szCs w:val="18"/>
        </w:rPr>
        <w:t xml:space="preserve"> </w:t>
      </w:r>
      <w:r w:rsidRPr="00F3770E">
        <w:rPr>
          <w:rFonts w:ascii="Times New Roman" w:hAnsi="Times New Roman" w:cs="Times New Roman"/>
          <w:sz w:val="18"/>
          <w:szCs w:val="18"/>
        </w:rPr>
        <w:t xml:space="preserve"> При покупке изделия обязательно проверьте его комплектность и товарный вид. Внимательно ознакомьтесь с руководством пользователя и инструкцией по установке </w:t>
      </w:r>
      <w:r w:rsidR="002E57A7" w:rsidRPr="00F3770E">
        <w:rPr>
          <w:rFonts w:ascii="Times New Roman" w:hAnsi="Times New Roman" w:cs="Times New Roman"/>
          <w:sz w:val="18"/>
          <w:szCs w:val="18"/>
        </w:rPr>
        <w:t>шатра</w:t>
      </w:r>
      <w:r w:rsidRPr="00F3770E">
        <w:rPr>
          <w:rFonts w:ascii="Times New Roman" w:hAnsi="Times New Roman" w:cs="Times New Roman"/>
          <w:sz w:val="18"/>
          <w:szCs w:val="18"/>
        </w:rPr>
        <w:t>.</w:t>
      </w:r>
      <w:r w:rsidR="00C812B4" w:rsidRPr="00F3770E">
        <w:rPr>
          <w:rFonts w:ascii="Times New Roman" w:hAnsi="Times New Roman" w:cs="Times New Roman"/>
          <w:sz w:val="18"/>
          <w:szCs w:val="18"/>
        </w:rPr>
        <w:t xml:space="preserve"> Предприятие изготовитель гарантирует качество изделия при условии соблюдения потребителем правил эксплуатации.</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Гарантия не распространяется если:</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а)  Изделие эксплуатировалось неправильно (смотри руководство пользователя) или  не по назначению.</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б) Изделие не правильно хранилось или транспортировалось.</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в) Изделие самостоятельно переделывалось или ремонтировалось.</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г) Изделие имеет физические</w:t>
      </w:r>
      <w:r w:rsidR="002D2618">
        <w:rPr>
          <w:rFonts w:ascii="Times New Roman" w:hAnsi="Times New Roman" w:cs="Times New Roman"/>
          <w:sz w:val="18"/>
          <w:szCs w:val="18"/>
        </w:rPr>
        <w:t>, механические</w:t>
      </w:r>
      <w:r w:rsidRPr="00F3770E">
        <w:rPr>
          <w:rFonts w:ascii="Times New Roman" w:hAnsi="Times New Roman" w:cs="Times New Roman"/>
          <w:sz w:val="18"/>
          <w:szCs w:val="18"/>
        </w:rPr>
        <w:t xml:space="preserve"> или химические  повреждения, в том числе воздействие ультрафиолетовых лучей.</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д) Изделие имеет повреждение термического характера, </w:t>
      </w:r>
      <w:proofErr w:type="gramStart"/>
      <w:r w:rsidRPr="00F3770E">
        <w:rPr>
          <w:rFonts w:ascii="Times New Roman" w:hAnsi="Times New Roman" w:cs="Times New Roman"/>
          <w:sz w:val="18"/>
          <w:szCs w:val="18"/>
        </w:rPr>
        <w:t>возникших</w:t>
      </w:r>
      <w:proofErr w:type="gramEnd"/>
      <w:r w:rsidRPr="00F3770E">
        <w:rPr>
          <w:rFonts w:ascii="Times New Roman" w:hAnsi="Times New Roman" w:cs="Times New Roman"/>
          <w:sz w:val="18"/>
          <w:szCs w:val="18"/>
        </w:rPr>
        <w:t xml:space="preserve"> в ходе эксплуатации.</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е) Изделие имеет царапины, трещины, сколы, вмятины, деформации, порезы, разрывы и прочие виды механических повреждений.</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ж) Гарантия не покрывает  косвенный или побочный ущерб.</w:t>
      </w:r>
    </w:p>
    <w:p w:rsidR="002E57A7" w:rsidRPr="00F3770E" w:rsidRDefault="002E57A7" w:rsidP="004663A7">
      <w:pPr>
        <w:pStyle w:val="a3"/>
        <w:rPr>
          <w:rFonts w:ascii="Times New Roman" w:hAnsi="Times New Roman" w:cs="Times New Roman"/>
          <w:sz w:val="18"/>
          <w:szCs w:val="18"/>
          <w:u w:val="single"/>
        </w:rPr>
      </w:pPr>
    </w:p>
    <w:p w:rsidR="00D031F2" w:rsidRDefault="00D031F2" w:rsidP="004663A7">
      <w:pPr>
        <w:pStyle w:val="a3"/>
        <w:rPr>
          <w:rFonts w:ascii="Times New Roman" w:hAnsi="Times New Roman" w:cs="Times New Roman"/>
          <w:sz w:val="18"/>
          <w:szCs w:val="18"/>
          <w:u w:val="single"/>
        </w:rPr>
      </w:pPr>
      <w:r w:rsidRPr="00F3770E">
        <w:rPr>
          <w:rFonts w:ascii="Times New Roman" w:hAnsi="Times New Roman" w:cs="Times New Roman"/>
          <w:sz w:val="18"/>
          <w:szCs w:val="18"/>
          <w:u w:val="single"/>
        </w:rPr>
        <w:t>Изготовитель:</w:t>
      </w:r>
    </w:p>
    <w:p w:rsidR="009E1206" w:rsidRPr="00F3770E" w:rsidRDefault="009E1206" w:rsidP="004663A7">
      <w:pPr>
        <w:pStyle w:val="a3"/>
        <w:rPr>
          <w:rFonts w:ascii="Times New Roman" w:hAnsi="Times New Roman" w:cs="Times New Roman"/>
          <w:sz w:val="18"/>
          <w:szCs w:val="18"/>
          <w:u w:val="single"/>
        </w:rPr>
      </w:pPr>
    </w:p>
    <w:p w:rsidR="002D2618" w:rsidRPr="00793C96" w:rsidRDefault="002D2618" w:rsidP="002D2618">
      <w:pPr>
        <w:pStyle w:val="a3"/>
        <w:rPr>
          <w:rFonts w:ascii="Times New Roman" w:hAnsi="Times New Roman"/>
          <w:sz w:val="18"/>
          <w:szCs w:val="18"/>
        </w:rPr>
      </w:pPr>
      <w:r w:rsidRPr="00F3770E">
        <w:rPr>
          <w:rFonts w:ascii="Times New Roman" w:hAnsi="Times New Roman"/>
          <w:sz w:val="18"/>
          <w:szCs w:val="18"/>
        </w:rPr>
        <w:t>ООО «Компания Митек», 117574, г. Москва,  проезд Одоев</w:t>
      </w:r>
      <w:r>
        <w:rPr>
          <w:rFonts w:ascii="Times New Roman" w:hAnsi="Times New Roman"/>
          <w:sz w:val="18"/>
          <w:szCs w:val="18"/>
        </w:rPr>
        <w:t>ского, дом 3, корпус 7, этаж 1, помещение</w:t>
      </w:r>
      <w:r w:rsidRPr="00793C96">
        <w:rPr>
          <w:rFonts w:ascii="Times New Roman" w:hAnsi="Times New Roman"/>
          <w:sz w:val="18"/>
          <w:szCs w:val="18"/>
        </w:rPr>
        <w:t xml:space="preserve"> </w:t>
      </w:r>
      <w:r>
        <w:rPr>
          <w:rFonts w:ascii="Times New Roman" w:hAnsi="Times New Roman"/>
          <w:sz w:val="18"/>
          <w:szCs w:val="18"/>
          <w:lang w:val="en-US"/>
        </w:rPr>
        <w:t>II</w:t>
      </w:r>
      <w:r>
        <w:rPr>
          <w:rFonts w:ascii="Times New Roman" w:hAnsi="Times New Roman"/>
          <w:sz w:val="18"/>
          <w:szCs w:val="18"/>
        </w:rPr>
        <w:t>, офис 56.</w:t>
      </w:r>
    </w:p>
    <w:p w:rsidR="00D031F2" w:rsidRPr="00F3770E" w:rsidRDefault="00D031F2" w:rsidP="004663A7">
      <w:pPr>
        <w:pStyle w:val="a3"/>
        <w:rPr>
          <w:rFonts w:ascii="Times New Roman" w:hAnsi="Times New Roman" w:cs="Times New Roman"/>
          <w:sz w:val="18"/>
          <w:szCs w:val="18"/>
        </w:rPr>
      </w:pPr>
      <w:r w:rsidRPr="00F3770E">
        <w:rPr>
          <w:rFonts w:ascii="Times New Roman" w:hAnsi="Times New Roman" w:cs="Times New Roman"/>
          <w:sz w:val="18"/>
          <w:szCs w:val="18"/>
        </w:rPr>
        <w:t>тел. 8</w:t>
      </w:r>
      <w:r w:rsidR="004923B8">
        <w:rPr>
          <w:rFonts w:ascii="Times New Roman" w:hAnsi="Times New Roman" w:cs="Times New Roman"/>
          <w:sz w:val="18"/>
          <w:szCs w:val="18"/>
        </w:rPr>
        <w:t>-</w:t>
      </w:r>
      <w:r w:rsidRPr="00F3770E">
        <w:rPr>
          <w:rFonts w:ascii="Times New Roman" w:hAnsi="Times New Roman" w:cs="Times New Roman"/>
          <w:sz w:val="18"/>
          <w:szCs w:val="18"/>
        </w:rPr>
        <w:t xml:space="preserve">901-522-22-07 </w:t>
      </w:r>
    </w:p>
    <w:p w:rsidR="009E1206" w:rsidRDefault="009E1206" w:rsidP="004663A7">
      <w:pPr>
        <w:pStyle w:val="a3"/>
        <w:rPr>
          <w:rFonts w:ascii="Times New Roman" w:hAnsi="Times New Roman" w:cs="Times New Roman"/>
          <w:sz w:val="18"/>
          <w:szCs w:val="18"/>
        </w:rPr>
      </w:pPr>
    </w:p>
    <w:p w:rsidR="00D031F2" w:rsidRPr="00F3770E" w:rsidRDefault="00D031F2"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Дата изготовления   </w:t>
      </w:r>
      <w:r w:rsidR="00C44D7C" w:rsidRPr="00F3770E">
        <w:rPr>
          <w:rFonts w:ascii="Times New Roman" w:hAnsi="Times New Roman" w:cs="Times New Roman"/>
          <w:sz w:val="18"/>
          <w:szCs w:val="18"/>
        </w:rPr>
        <w:t>__________________</w:t>
      </w:r>
    </w:p>
    <w:p w:rsidR="009E1206" w:rsidRDefault="009E1206" w:rsidP="004663A7">
      <w:pPr>
        <w:pStyle w:val="a3"/>
        <w:rPr>
          <w:rFonts w:ascii="Times New Roman" w:hAnsi="Times New Roman" w:cs="Times New Roman"/>
          <w:sz w:val="18"/>
          <w:szCs w:val="18"/>
        </w:rPr>
      </w:pPr>
    </w:p>
    <w:p w:rsidR="00C44D7C" w:rsidRPr="00F3770E" w:rsidRDefault="00466DDB" w:rsidP="004663A7">
      <w:pPr>
        <w:pStyle w:val="a3"/>
        <w:rPr>
          <w:rFonts w:ascii="Times New Roman" w:hAnsi="Times New Roman" w:cs="Times New Roman"/>
          <w:sz w:val="18"/>
          <w:szCs w:val="18"/>
        </w:rPr>
      </w:pPr>
      <w:r w:rsidRPr="00F3770E">
        <w:rPr>
          <w:rFonts w:ascii="Times New Roman" w:hAnsi="Times New Roman" w:cs="Times New Roman"/>
          <w:sz w:val="18"/>
          <w:szCs w:val="18"/>
        </w:rPr>
        <w:t>Сведения о продаже _________________</w:t>
      </w:r>
    </w:p>
    <w:p w:rsidR="009E1206" w:rsidRDefault="009E1206" w:rsidP="004663A7">
      <w:pPr>
        <w:pStyle w:val="a3"/>
        <w:rPr>
          <w:rFonts w:ascii="Times New Roman" w:hAnsi="Times New Roman" w:cs="Times New Roman"/>
          <w:sz w:val="18"/>
          <w:szCs w:val="18"/>
        </w:rPr>
      </w:pPr>
    </w:p>
    <w:p w:rsidR="00DA63C4" w:rsidRPr="00F3770E" w:rsidRDefault="00DA63C4"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С условиями эксплуатации </w:t>
      </w:r>
      <w:proofErr w:type="gramStart"/>
      <w:r w:rsidRPr="00F3770E">
        <w:rPr>
          <w:rFonts w:ascii="Times New Roman" w:hAnsi="Times New Roman" w:cs="Times New Roman"/>
          <w:sz w:val="18"/>
          <w:szCs w:val="18"/>
        </w:rPr>
        <w:t>ознакомлен</w:t>
      </w:r>
      <w:proofErr w:type="gramEnd"/>
      <w:r w:rsidRPr="00F3770E">
        <w:rPr>
          <w:rFonts w:ascii="Times New Roman" w:hAnsi="Times New Roman" w:cs="Times New Roman"/>
          <w:sz w:val="18"/>
          <w:szCs w:val="18"/>
        </w:rPr>
        <w:t>, претензий по комплектации нет. _______________</w:t>
      </w:r>
    </w:p>
    <w:p w:rsidR="00DA63C4" w:rsidRDefault="00DA63C4" w:rsidP="00466DDB">
      <w:pPr>
        <w:ind w:firstLine="567"/>
        <w:rPr>
          <w:rFonts w:ascii="Times New Roman" w:hAnsi="Times New Roman" w:cs="Times New Roman"/>
        </w:rPr>
      </w:pPr>
    </w:p>
    <w:p w:rsidR="000F5A39" w:rsidRDefault="000F5A39"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7C3E0F" w:rsidRDefault="008E32EC" w:rsidP="002D2618">
      <w:pPr>
        <w:pStyle w:val="a3"/>
        <w:rPr>
          <w:rFonts w:ascii="Times New Roman" w:hAnsi="Times New Roman" w:cs="Times New Roman"/>
        </w:rPr>
      </w:pPr>
      <w:r w:rsidRPr="008E32EC">
        <w:rPr>
          <w:rFonts w:ascii="Times New Roman" w:hAnsi="Times New Roman" w:cs="Times New Roman"/>
          <w:b/>
          <w:sz w:val="18"/>
          <w:szCs w:val="18"/>
          <w:u w:val="single"/>
        </w:rPr>
        <w:lastRenderedPageBreak/>
        <w:t>Схема сборки</w:t>
      </w:r>
      <w:r w:rsidR="00614879">
        <w:rPr>
          <w:rFonts w:ascii="Times New Roman" w:hAnsi="Times New Roman" w:cs="Times New Roman"/>
          <w:noProof/>
          <w:lang w:eastAsia="ru-RU"/>
        </w:rPr>
        <w:drawing>
          <wp:inline distT="0" distB="0" distL="0" distR="0">
            <wp:extent cx="6645910" cy="9400333"/>
            <wp:effectExtent l="19050" t="0" r="2540" b="0"/>
            <wp:docPr id="2" name="Рисунок 1" descr="C:\Users\Alexey\AppData\Local\Temp\Лист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ey\AppData\Local\Temp\Лист 2(1).jpg"/>
                    <pic:cNvPicPr>
                      <a:picLocks noChangeAspect="1" noChangeArrowheads="1"/>
                    </pic:cNvPicPr>
                  </pic:nvPicPr>
                  <pic:blipFill>
                    <a:blip r:embed="rId9" cstate="print"/>
                    <a:srcRect/>
                    <a:stretch>
                      <a:fillRect/>
                    </a:stretch>
                  </pic:blipFill>
                  <pic:spPr bwMode="auto">
                    <a:xfrm>
                      <a:off x="0" y="0"/>
                      <a:ext cx="6645910" cy="9400333"/>
                    </a:xfrm>
                    <a:prstGeom prst="rect">
                      <a:avLst/>
                    </a:prstGeom>
                    <a:noFill/>
                    <a:ln w="9525">
                      <a:noFill/>
                      <a:miter lim="800000"/>
                      <a:headEnd/>
                      <a:tailEnd/>
                    </a:ln>
                  </pic:spPr>
                </pic:pic>
              </a:graphicData>
            </a:graphic>
          </wp:inline>
        </w:drawing>
      </w:r>
    </w:p>
    <w:p w:rsidR="00766453" w:rsidRDefault="00766453" w:rsidP="00466DDB">
      <w:pPr>
        <w:ind w:firstLine="567"/>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6439807" cy="9376810"/>
            <wp:effectExtent l="19050" t="0" r="0" b="0"/>
            <wp:docPr id="4" name="Рисунок 3" descr="D:\shema_sborki\Шатры\2,5х2,5 люкс\лис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hema_sborki\Шатры\2,5х2,5 люкс\лист 3.jpg"/>
                    <pic:cNvPicPr>
                      <a:picLocks noChangeAspect="1" noChangeArrowheads="1"/>
                    </pic:cNvPicPr>
                  </pic:nvPicPr>
                  <pic:blipFill>
                    <a:blip r:embed="rId10" cstate="print"/>
                    <a:srcRect/>
                    <a:stretch>
                      <a:fillRect/>
                    </a:stretch>
                  </pic:blipFill>
                  <pic:spPr bwMode="auto">
                    <a:xfrm>
                      <a:off x="0" y="0"/>
                      <a:ext cx="6445086" cy="9384496"/>
                    </a:xfrm>
                    <a:prstGeom prst="rect">
                      <a:avLst/>
                    </a:prstGeom>
                    <a:noFill/>
                    <a:ln w="9525">
                      <a:noFill/>
                      <a:miter lim="800000"/>
                      <a:headEnd/>
                      <a:tailEnd/>
                    </a:ln>
                  </pic:spPr>
                </pic:pic>
              </a:graphicData>
            </a:graphic>
          </wp:inline>
        </w:drawing>
      </w:r>
    </w:p>
    <w:sectPr w:rsidR="00766453" w:rsidSect="007664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E8" w:rsidRDefault="00930DE8" w:rsidP="00B365BE">
      <w:pPr>
        <w:spacing w:after="0" w:line="240" w:lineRule="auto"/>
      </w:pPr>
      <w:r>
        <w:separator/>
      </w:r>
    </w:p>
  </w:endnote>
  <w:endnote w:type="continuationSeparator" w:id="0">
    <w:p w:rsidR="00930DE8" w:rsidRDefault="00930DE8" w:rsidP="00B3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E8" w:rsidRDefault="00930DE8" w:rsidP="00B365BE">
      <w:pPr>
        <w:spacing w:after="0" w:line="240" w:lineRule="auto"/>
      </w:pPr>
      <w:r>
        <w:separator/>
      </w:r>
    </w:p>
  </w:footnote>
  <w:footnote w:type="continuationSeparator" w:id="0">
    <w:p w:rsidR="00930DE8" w:rsidRDefault="00930DE8" w:rsidP="00B36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E0A6A"/>
    <w:multiLevelType w:val="hybridMultilevel"/>
    <w:tmpl w:val="CF1627F2"/>
    <w:lvl w:ilvl="0" w:tplc="FAF8A134">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5E37221"/>
    <w:multiLevelType w:val="hybridMultilevel"/>
    <w:tmpl w:val="6096C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332E3"/>
    <w:multiLevelType w:val="hybridMultilevel"/>
    <w:tmpl w:val="3DF8A016"/>
    <w:lvl w:ilvl="0" w:tplc="D4789A7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5D"/>
    <w:rsid w:val="000036CB"/>
    <w:rsid w:val="000371D2"/>
    <w:rsid w:val="00054880"/>
    <w:rsid w:val="00067A25"/>
    <w:rsid w:val="000774EE"/>
    <w:rsid w:val="000850DF"/>
    <w:rsid w:val="000F5A39"/>
    <w:rsid w:val="00100948"/>
    <w:rsid w:val="00147AA6"/>
    <w:rsid w:val="00182AFD"/>
    <w:rsid w:val="001C5CD7"/>
    <w:rsid w:val="001C6DF7"/>
    <w:rsid w:val="00225A19"/>
    <w:rsid w:val="00235406"/>
    <w:rsid w:val="00281F6E"/>
    <w:rsid w:val="002D2618"/>
    <w:rsid w:val="002D66E0"/>
    <w:rsid w:val="002E57A7"/>
    <w:rsid w:val="0034398F"/>
    <w:rsid w:val="00350698"/>
    <w:rsid w:val="00353190"/>
    <w:rsid w:val="003542B7"/>
    <w:rsid w:val="00390465"/>
    <w:rsid w:val="003B42C4"/>
    <w:rsid w:val="00447F88"/>
    <w:rsid w:val="004656D7"/>
    <w:rsid w:val="00466100"/>
    <w:rsid w:val="004663A7"/>
    <w:rsid w:val="00466DDB"/>
    <w:rsid w:val="00474BFB"/>
    <w:rsid w:val="004923B8"/>
    <w:rsid w:val="00495A12"/>
    <w:rsid w:val="004C042B"/>
    <w:rsid w:val="005002BE"/>
    <w:rsid w:val="00533BCE"/>
    <w:rsid w:val="0056365E"/>
    <w:rsid w:val="005649E5"/>
    <w:rsid w:val="00574330"/>
    <w:rsid w:val="00593DA2"/>
    <w:rsid w:val="005E0615"/>
    <w:rsid w:val="00614879"/>
    <w:rsid w:val="00640289"/>
    <w:rsid w:val="00677CB4"/>
    <w:rsid w:val="00690085"/>
    <w:rsid w:val="006B1847"/>
    <w:rsid w:val="007306D3"/>
    <w:rsid w:val="00744602"/>
    <w:rsid w:val="00766453"/>
    <w:rsid w:val="00787671"/>
    <w:rsid w:val="007C3E0F"/>
    <w:rsid w:val="007D6B7B"/>
    <w:rsid w:val="007E029A"/>
    <w:rsid w:val="00812CC2"/>
    <w:rsid w:val="008A743C"/>
    <w:rsid w:val="008B6F8D"/>
    <w:rsid w:val="008D78E4"/>
    <w:rsid w:val="008E32EC"/>
    <w:rsid w:val="008F2EE6"/>
    <w:rsid w:val="0092662E"/>
    <w:rsid w:val="00930DE8"/>
    <w:rsid w:val="00957C44"/>
    <w:rsid w:val="009C20FA"/>
    <w:rsid w:val="009D6A30"/>
    <w:rsid w:val="009E1206"/>
    <w:rsid w:val="009E1277"/>
    <w:rsid w:val="009F1A61"/>
    <w:rsid w:val="00A04B10"/>
    <w:rsid w:val="00A5478A"/>
    <w:rsid w:val="00B1768C"/>
    <w:rsid w:val="00B365BE"/>
    <w:rsid w:val="00B474D1"/>
    <w:rsid w:val="00B55F31"/>
    <w:rsid w:val="00B70A1F"/>
    <w:rsid w:val="00C428FE"/>
    <w:rsid w:val="00C43DD8"/>
    <w:rsid w:val="00C4478F"/>
    <w:rsid w:val="00C44D7C"/>
    <w:rsid w:val="00C660E0"/>
    <w:rsid w:val="00C666CF"/>
    <w:rsid w:val="00C812B4"/>
    <w:rsid w:val="00D031F2"/>
    <w:rsid w:val="00D31E79"/>
    <w:rsid w:val="00D33F98"/>
    <w:rsid w:val="00D42996"/>
    <w:rsid w:val="00D45F2F"/>
    <w:rsid w:val="00DA09C2"/>
    <w:rsid w:val="00DA63C4"/>
    <w:rsid w:val="00E5315D"/>
    <w:rsid w:val="00E75C25"/>
    <w:rsid w:val="00EE714E"/>
    <w:rsid w:val="00EF38F2"/>
    <w:rsid w:val="00F04316"/>
    <w:rsid w:val="00F3770E"/>
    <w:rsid w:val="00F43EB2"/>
    <w:rsid w:val="00FC3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398F"/>
    <w:pPr>
      <w:spacing w:after="0" w:line="240" w:lineRule="auto"/>
    </w:pPr>
  </w:style>
  <w:style w:type="paragraph" w:styleId="a4">
    <w:name w:val="List Paragraph"/>
    <w:basedOn w:val="a"/>
    <w:uiPriority w:val="34"/>
    <w:qFormat/>
    <w:rsid w:val="0034398F"/>
    <w:pPr>
      <w:ind w:left="720"/>
      <w:contextualSpacing/>
    </w:pPr>
  </w:style>
  <w:style w:type="paragraph" w:styleId="a5">
    <w:name w:val="header"/>
    <w:basedOn w:val="a"/>
    <w:link w:val="a6"/>
    <w:uiPriority w:val="99"/>
    <w:semiHidden/>
    <w:unhideWhenUsed/>
    <w:rsid w:val="00B365B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365BE"/>
  </w:style>
  <w:style w:type="paragraph" w:styleId="a7">
    <w:name w:val="footer"/>
    <w:basedOn w:val="a"/>
    <w:link w:val="a8"/>
    <w:uiPriority w:val="99"/>
    <w:semiHidden/>
    <w:unhideWhenUsed/>
    <w:rsid w:val="00B365B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65BE"/>
  </w:style>
  <w:style w:type="table" w:styleId="a9">
    <w:name w:val="Table Grid"/>
    <w:basedOn w:val="a1"/>
    <w:uiPriority w:val="59"/>
    <w:rsid w:val="00147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06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398F"/>
    <w:pPr>
      <w:spacing w:after="0" w:line="240" w:lineRule="auto"/>
    </w:pPr>
  </w:style>
  <w:style w:type="paragraph" w:styleId="a4">
    <w:name w:val="List Paragraph"/>
    <w:basedOn w:val="a"/>
    <w:uiPriority w:val="34"/>
    <w:qFormat/>
    <w:rsid w:val="0034398F"/>
    <w:pPr>
      <w:ind w:left="720"/>
      <w:contextualSpacing/>
    </w:pPr>
  </w:style>
  <w:style w:type="paragraph" w:styleId="a5">
    <w:name w:val="header"/>
    <w:basedOn w:val="a"/>
    <w:link w:val="a6"/>
    <w:uiPriority w:val="99"/>
    <w:semiHidden/>
    <w:unhideWhenUsed/>
    <w:rsid w:val="00B365B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365BE"/>
  </w:style>
  <w:style w:type="paragraph" w:styleId="a7">
    <w:name w:val="footer"/>
    <w:basedOn w:val="a"/>
    <w:link w:val="a8"/>
    <w:uiPriority w:val="99"/>
    <w:semiHidden/>
    <w:unhideWhenUsed/>
    <w:rsid w:val="00B365B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65BE"/>
  </w:style>
  <w:style w:type="table" w:styleId="a9">
    <w:name w:val="Table Grid"/>
    <w:basedOn w:val="a1"/>
    <w:uiPriority w:val="59"/>
    <w:rsid w:val="00147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06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Гость</cp:lastModifiedBy>
  <cp:revision>2</cp:revision>
  <cp:lastPrinted>2017-06-01T12:35:00Z</cp:lastPrinted>
  <dcterms:created xsi:type="dcterms:W3CDTF">2018-07-03T11:53:00Z</dcterms:created>
  <dcterms:modified xsi:type="dcterms:W3CDTF">2018-07-03T11:53:00Z</dcterms:modified>
</cp:coreProperties>
</file>