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01" w:rsidRDefault="00483E01" w:rsidP="00ED56E8">
      <w:pPr>
        <w:pStyle w:val="a6"/>
        <w:ind w:left="-42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</w:t>
      </w:r>
      <w:bookmarkStart w:id="0" w:name="_GoBack"/>
      <w:bookmarkEnd w:id="0"/>
      <w:r>
        <w:rPr>
          <w:rFonts w:ascii="Cambria" w:hAnsi="Cambria"/>
          <w:sz w:val="72"/>
          <w:szCs w:val="72"/>
        </w:rPr>
        <w:t xml:space="preserve">ия по </w:t>
      </w:r>
      <w:r w:rsidR="00ED56E8">
        <w:rPr>
          <w:rFonts w:ascii="Cambria" w:hAnsi="Cambria"/>
          <w:sz w:val="72"/>
          <w:szCs w:val="72"/>
        </w:rPr>
        <w:t>э</w:t>
      </w:r>
      <w:r>
        <w:rPr>
          <w:rFonts w:ascii="Cambria" w:hAnsi="Cambria"/>
          <w:sz w:val="72"/>
          <w:szCs w:val="72"/>
        </w:rPr>
        <w:t>ксплуатации</w: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Pr="00A77F84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proofErr w:type="spellStart"/>
      <w:r w:rsidR="00C30A2F" w:rsidRPr="00C30A2F">
        <w:rPr>
          <w:rFonts w:ascii="Cambria" w:hAnsi="Cambria"/>
          <w:sz w:val="52"/>
          <w:szCs w:val="36"/>
        </w:rPr>
        <w:t>Электрогазовый</w:t>
      </w:r>
      <w:proofErr w:type="spellEnd"/>
      <w:r w:rsidR="00C30A2F" w:rsidRPr="00C30A2F">
        <w:rPr>
          <w:rFonts w:ascii="Cambria" w:hAnsi="Cambria"/>
          <w:sz w:val="52"/>
          <w:szCs w:val="36"/>
        </w:rPr>
        <w:t xml:space="preserve"> холодильник </w:t>
      </w:r>
      <w:proofErr w:type="spellStart"/>
      <w:r w:rsidR="009D7815">
        <w:rPr>
          <w:rFonts w:ascii="Cambria" w:hAnsi="Cambria"/>
          <w:sz w:val="52"/>
          <w:szCs w:val="36"/>
          <w:lang w:val="en-US"/>
        </w:rPr>
        <w:t>Colku</w:t>
      </w:r>
      <w:proofErr w:type="spellEnd"/>
      <w:r w:rsidR="009D7815">
        <w:rPr>
          <w:rFonts w:ascii="Cambria" w:hAnsi="Cambria"/>
          <w:sz w:val="52"/>
          <w:szCs w:val="36"/>
        </w:rPr>
        <w:t xml:space="preserve">    </w:t>
      </w:r>
      <w:r w:rsidR="009D7815" w:rsidRPr="009D7815">
        <w:rPr>
          <w:rFonts w:ascii="Cambria" w:hAnsi="Cambria"/>
          <w:sz w:val="52"/>
          <w:szCs w:val="36"/>
        </w:rPr>
        <w:t xml:space="preserve">      </w:t>
      </w:r>
      <w:r w:rsidR="009D7815">
        <w:rPr>
          <w:rFonts w:ascii="Cambria" w:hAnsi="Cambria"/>
          <w:sz w:val="52"/>
          <w:szCs w:val="36"/>
          <w:lang w:val="en-US"/>
        </w:rPr>
        <w:t>XC</w:t>
      </w:r>
      <w:r w:rsidR="009D7815">
        <w:rPr>
          <w:rFonts w:ascii="Cambria" w:hAnsi="Cambria"/>
          <w:sz w:val="52"/>
          <w:szCs w:val="36"/>
        </w:rPr>
        <w:t>-</w:t>
      </w:r>
      <w:r w:rsidR="009D7815" w:rsidRPr="009D7815">
        <w:rPr>
          <w:rFonts w:ascii="Cambria" w:hAnsi="Cambria"/>
          <w:sz w:val="52"/>
          <w:szCs w:val="36"/>
        </w:rPr>
        <w:t>4</w:t>
      </w:r>
      <w:r w:rsidR="00C30A2F" w:rsidRPr="00C30A2F">
        <w:rPr>
          <w:rFonts w:ascii="Cambria" w:hAnsi="Cambria"/>
          <w:sz w:val="52"/>
          <w:szCs w:val="36"/>
        </w:rPr>
        <w:t>2</w:t>
      </w:r>
      <w:r w:rsidR="009D7815">
        <w:rPr>
          <w:rFonts w:ascii="Cambria" w:hAnsi="Cambria"/>
          <w:sz w:val="52"/>
          <w:szCs w:val="36"/>
          <w:lang w:val="en-US"/>
        </w:rPr>
        <w:t>G</w:t>
      </w:r>
      <w:r>
        <w:rPr>
          <w:rFonts w:ascii="Cambria" w:hAnsi="Cambria"/>
          <w:sz w:val="52"/>
          <w:szCs w:val="36"/>
        </w:rPr>
        <w:t>»</w:t>
      </w:r>
      <w:r w:rsidR="004D3A2B">
        <w:rPr>
          <w:rFonts w:ascii="Cambria" w:hAnsi="Cambria"/>
          <w:sz w:val="52"/>
          <w:szCs w:val="36"/>
        </w:rPr>
        <w:t xml:space="preserve">                                                                                                         </w:t>
      </w:r>
    </w:p>
    <w:p w:rsidR="00483E01" w:rsidRPr="00780AF3" w:rsidRDefault="00483E01">
      <w:pPr>
        <w:pStyle w:val="a6"/>
        <w:rPr>
          <w:rFonts w:ascii="Cambria" w:hAnsi="Cambria"/>
          <w:sz w:val="28"/>
          <w:szCs w:val="36"/>
        </w:rPr>
      </w:pPr>
    </w:p>
    <w:p w:rsidR="00483E01" w:rsidRPr="00002C20" w:rsidRDefault="00483E01">
      <w:pPr>
        <w:pStyle w:val="a6"/>
        <w:rPr>
          <w:rFonts w:ascii="Cambria" w:hAnsi="Cambria"/>
          <w:sz w:val="36"/>
          <w:szCs w:val="36"/>
        </w:rPr>
      </w:pPr>
    </w:p>
    <w:p w:rsidR="00483E01" w:rsidRPr="00002C20" w:rsidRDefault="00483E01">
      <w:pPr>
        <w:pStyle w:val="a6"/>
        <w:rPr>
          <w:rFonts w:ascii="Cambria" w:hAnsi="Cambria"/>
          <w:sz w:val="36"/>
          <w:szCs w:val="36"/>
        </w:rPr>
      </w:pPr>
    </w:p>
    <w:p w:rsidR="00483E01" w:rsidRPr="00002C20" w:rsidRDefault="00483E01"/>
    <w:p w:rsidR="004D3A2B" w:rsidRDefault="004D3A2B" w:rsidP="008A00DD">
      <w:pPr>
        <w:ind w:firstLine="708"/>
        <w:rPr>
          <w:sz w:val="20"/>
          <w:szCs w:val="20"/>
        </w:rPr>
      </w:pPr>
    </w:p>
    <w:p w:rsidR="004D3A2B" w:rsidRPr="004D3A2B" w:rsidRDefault="004D3A2B" w:rsidP="004D3A2B">
      <w:pPr>
        <w:rPr>
          <w:sz w:val="20"/>
          <w:szCs w:val="20"/>
        </w:rPr>
      </w:pPr>
    </w:p>
    <w:p w:rsidR="004D3A2B" w:rsidRDefault="004D3A2B" w:rsidP="008A00DD">
      <w:pPr>
        <w:ind w:firstLine="708"/>
        <w:rPr>
          <w:sz w:val="20"/>
          <w:szCs w:val="20"/>
        </w:rPr>
      </w:pPr>
    </w:p>
    <w:p w:rsidR="004D3A2B" w:rsidRDefault="004D3A2B" w:rsidP="004D3A2B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3A2B" w:rsidRDefault="004D3A2B" w:rsidP="004D3A2B">
      <w:pPr>
        <w:tabs>
          <w:tab w:val="left" w:pos="2460"/>
          <w:tab w:val="left" w:pos="3270"/>
          <w:tab w:val="left" w:pos="410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Pr="004D3A2B">
        <w:rPr>
          <w:noProof/>
          <w:sz w:val="20"/>
          <w:szCs w:val="20"/>
        </w:rPr>
        <w:drawing>
          <wp:inline distT="0" distB="0" distL="0" distR="0">
            <wp:extent cx="3911600" cy="3517900"/>
            <wp:effectExtent l="0" t="0" r="0" b="6350"/>
            <wp:docPr id="2" name="Рисунок 2" descr="ÐÐ±ÑÐ¾ÑÐ±ÑÐ¸Ð¾Ð½Ð½ÑÐ¹ ÑÐ¾Ð»Ð¾Ð´Ð¸Ð»ÑÐ½Ð¸Ðº (Ð³Ð°Ð·Ð¾Ð²ÑÐ¹) Colku XC-4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Ð±ÑÐ¾ÑÐ±ÑÐ¸Ð¾Ð½Ð½ÑÐ¹ ÑÐ¾Ð»Ð¾Ð´Ð¸Ð»ÑÐ½Ð¸Ðº (Ð³Ð°Ð·Ð¾Ð²ÑÐ¹) Colku XC-4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C0F" w:rsidRPr="00ED0C0F" w:rsidRDefault="00483E01" w:rsidP="00ED56E8">
      <w:pPr>
        <w:ind w:firstLine="709"/>
        <w:rPr>
          <w:sz w:val="20"/>
          <w:szCs w:val="20"/>
        </w:rPr>
      </w:pPr>
      <w:r w:rsidRPr="004D3A2B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ВАЖНО! Перед началом эксплуатации внимательно прочитайте данную инструкцию, чтобы ознакомиться с работой холодильника. Сохраняйте инструкцию, чтобы при необходимости Вы могли к ней обратиться. При работе на газе используйте холодильник только в хорошо проветриваемых помещениях или на открытом воздухе.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9D7815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УСТАНОВКА АВТОМОБИЛЬНОГО ХОЛОДИЛЬНИКА. 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Установите холодильник на твердую, ровную горизонтальную поверхность. Расстояние между задней стороной и стеной должно быть не менее 10 см. Минимальное расстояние между боковыми сторонами и стеной должно быть не менее 5 см. Избегайте установки холодильника под прямыми солнечными лучами или вблизи источников тепла. Не закрывайте вентиляционные отверстия в верхней и задней частях корпуса. Продукты, которые будут храниться в холодильной камере, необходимо предварительно охладить. Никогда не кладите внутрь горячие продукты. Не храните внутри горючие и взрывчатые вещества. Всегда используйте пластиковые контейнеры или бутылки для хранения продуктов. Для лучшей циркуляции холодного воздуха укладывайте продукты, оставляя пространство между ними.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Соблюдение вышеприведенных условий обеспечит Вам эффективное и экономичное охлаждение.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9D7815">
        <w:rPr>
          <w:rFonts w:ascii="Arial" w:hAnsi="Arial" w:cs="Arial"/>
          <w:b/>
          <w:color w:val="548DD4" w:themeColor="text2" w:themeTint="99"/>
          <w:sz w:val="20"/>
          <w:szCs w:val="20"/>
        </w:rPr>
        <w:t>ФУНКЦИОНИРОВАНИЕ ОТ СЕТИ ПЕРЕМЕННОГО ТОКА 220В/50ГЦ.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Никогда не используйте одновременно другие источники энергии (постоянный ток или газ). Убедитесь, что напряжение переменного тока в Вашей сети соответствует рабочему напряжению изделия, указанного на наклейке с техническими характеристиками на задней стенке. Если электрические параметры верны, вставьте вилку холодильника в заземленную розетку. Поверните ручку термостата (левую) по часовой стрелке до положения МАХ. Примерно через 1 час станет видимым эффект процесса охлаждения: образование инея на внутреннем испарителе.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Термостат дает возможность регулировать температуру внутри холодильника. Примерно через 5 часов после начала охлаждения термостат может быть установлен в любое желаемое положение от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 xml:space="preserve"> до </w:t>
      </w:r>
      <w:r w:rsidRPr="00C30A2F">
        <w:rPr>
          <w:sz w:val="20"/>
          <w:szCs w:val="20"/>
          <w:lang w:val="en-US"/>
        </w:rPr>
        <w:t>MIN</w:t>
      </w:r>
      <w:r w:rsidRPr="00C30A2F">
        <w:rPr>
          <w:sz w:val="20"/>
          <w:szCs w:val="20"/>
        </w:rPr>
        <w:t xml:space="preserve">. Это положение определяется температурой окружающей среды и интенсивностью использования. Чем выше температура окружающей среды и чем чаще происходит открывание холодильника, тем ближе к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 xml:space="preserve"> должно быть положение термостата. В положении </w:t>
      </w:r>
      <w:r w:rsidRPr="00C30A2F">
        <w:rPr>
          <w:sz w:val="20"/>
          <w:szCs w:val="20"/>
          <w:lang w:val="en-US"/>
        </w:rPr>
        <w:t>MIN</w:t>
      </w:r>
      <w:r w:rsidRPr="00C30A2F">
        <w:rPr>
          <w:sz w:val="20"/>
          <w:szCs w:val="20"/>
        </w:rPr>
        <w:t xml:space="preserve"> процесс охлаждения прекращается. Выключается холодильник путем отсоединения вилки от розетки.</w:t>
      </w:r>
    </w:p>
    <w:p w:rsidR="00C30A2F" w:rsidRPr="009D7815" w:rsidRDefault="00C30A2F" w:rsidP="00C30A2F">
      <w:pPr>
        <w:rPr>
          <w:b/>
          <w:color w:val="548DD4" w:themeColor="text2" w:themeTint="99"/>
          <w:sz w:val="20"/>
          <w:szCs w:val="20"/>
          <w:u w:val="single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9D7815">
        <w:rPr>
          <w:rFonts w:ascii="Arial" w:hAnsi="Arial" w:cs="Arial"/>
          <w:b/>
          <w:color w:val="548DD4" w:themeColor="text2" w:themeTint="99"/>
          <w:sz w:val="20"/>
          <w:szCs w:val="20"/>
        </w:rPr>
        <w:t>ФУНКЦИОНИРОВАНИЕ ОТ ПОСТОЯННОГО ТОКА АККУМУЛЯТОРНОЙ БАТАРЕИ 12В.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Не используйте одновременно другие источники энергии (переменный ток или газ). В электрической цепи между источником энергии и холодильником должен быть установлен плавкий предохранитель. Нет необходимости проверять полярность во время включения. Убедитесь в том, что напряжение батареи соответствует рабочему напряжению постоянного тока, заданному в технических характеристиках на задней стенке холодильника.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Если холодильник питается электроэнергией от автомобильной аккумуляторной батареи, включайте его только во время движения либо на стоянке с включенным двигателем. Если холодильник остается включенным после остановки автомобиля (с выключенным двигателем), батарея может быстро разрядиться, и невозможно будет запустить двигатель.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Во время работы холодильника от батареи в качестве источника электроэнергии функция регулировки температуры при </w:t>
      </w:r>
      <w:r>
        <w:rPr>
          <w:sz w:val="20"/>
          <w:szCs w:val="20"/>
        </w:rPr>
        <w:t>помощи термостата не действует.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Перед началом путешествия предварительно дайте холодильнику поработать от сети переменного тока. Старайтесь класть внутрь холодильной камеры предва</w:t>
      </w:r>
      <w:r>
        <w:rPr>
          <w:sz w:val="20"/>
          <w:szCs w:val="20"/>
        </w:rPr>
        <w:t xml:space="preserve">рительно охлажденные продукты. 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Чтобы привести в действие холодильник, вставьте разъем кабеля, поставляемого в комплекте, в гнездо </w:t>
      </w:r>
      <w:r w:rsidRPr="00C30A2F">
        <w:rPr>
          <w:sz w:val="20"/>
          <w:szCs w:val="20"/>
          <w:lang w:val="en-US"/>
        </w:rPr>
        <w:t>DC</w:t>
      </w:r>
      <w:r w:rsidRPr="00C30A2F">
        <w:rPr>
          <w:sz w:val="20"/>
          <w:szCs w:val="20"/>
        </w:rPr>
        <w:t xml:space="preserve"> 12</w:t>
      </w:r>
      <w:r w:rsidRPr="00C30A2F">
        <w:rPr>
          <w:sz w:val="20"/>
          <w:szCs w:val="20"/>
          <w:lang w:val="en-US"/>
        </w:rPr>
        <w:t>V</w:t>
      </w:r>
      <w:r w:rsidRPr="00C30A2F">
        <w:rPr>
          <w:sz w:val="20"/>
          <w:szCs w:val="20"/>
        </w:rPr>
        <w:t xml:space="preserve"> на задней стенке и воткните соответствующий коннектор в гнездо автомобильного прикуривателя. Чтобы прекратить работу холодильника, выньте коннектор из гнезда прикуривателя.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9D7815">
        <w:rPr>
          <w:rFonts w:ascii="Arial" w:hAnsi="Arial" w:cs="Arial"/>
          <w:b/>
          <w:color w:val="548DD4" w:themeColor="text2" w:themeTint="99"/>
          <w:sz w:val="20"/>
          <w:szCs w:val="20"/>
        </w:rPr>
        <w:t>ФУНКЦИОНИРОВАНИЕ С ИСПОЛЬЗОВАНИЕМ СЖИЖЕННОГО ГАЗА.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Запрещается использование холодильника, работающего на сжиженном газе, в замкнутом пространстве малого объема, в автомобиле, в каюте морского судна. Используйте его в хорошо проветриваемых местах во время работы от газа. Это означает также, что его можно устанавливать под навесом палатки, если это место в достаточной степени проветривается. В любом случае место расположения должно быть защищено от дождя и/или брызг.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Не используйте одновременно другие источники энергии (переменный 220В или постоянный 12В ток). Баллон с газом должен находиться в сухом, прохладном, хорошо проветриваемом месте и никогда в подвале </w:t>
      </w:r>
      <w:r w:rsidRPr="00C30A2F">
        <w:rPr>
          <w:sz w:val="20"/>
          <w:szCs w:val="20"/>
        </w:rPr>
        <w:lastRenderedPageBreak/>
        <w:t>или погребе. Защищайте его от прямых солнечных лучей и не допускайте длительному воздействию высоких температур.</w:t>
      </w:r>
    </w:p>
    <w:p w:rsidR="00C30A2F" w:rsidRPr="00C30A2F" w:rsidRDefault="00C30A2F" w:rsidP="00C30A2F">
      <w:pPr>
        <w:rPr>
          <w:sz w:val="20"/>
          <w:szCs w:val="20"/>
        </w:rPr>
      </w:pPr>
      <w:r>
        <w:rPr>
          <w:sz w:val="20"/>
          <w:szCs w:val="20"/>
        </w:rPr>
        <w:t>Холодил</w:t>
      </w:r>
      <w:r w:rsidRPr="00C30A2F">
        <w:rPr>
          <w:sz w:val="20"/>
          <w:szCs w:val="20"/>
        </w:rPr>
        <w:t>ьник не может эксплуатироваться при давлении газа, отличного от того, которое определено в таблице технических характеристик на задней стенке. Рекомендуется использовать соответствующий газовый редуктор (регулятор).</w:t>
      </w:r>
      <w:r>
        <w:rPr>
          <w:sz w:val="20"/>
          <w:szCs w:val="20"/>
        </w:rPr>
        <w:t xml:space="preserve"> </w:t>
      </w:r>
      <w:r w:rsidRPr="00C30A2F">
        <w:rPr>
          <w:sz w:val="20"/>
          <w:szCs w:val="20"/>
        </w:rPr>
        <w:t xml:space="preserve">Во время соединения холодильника с газовым баллоном всегда держите источники огня вдали и не курите. Соединение производите в следующем порядке: </w:t>
      </w:r>
      <w:r w:rsidRPr="00C30A2F">
        <w:rPr>
          <w:b/>
          <w:sz w:val="20"/>
          <w:szCs w:val="20"/>
          <w:u w:val="single"/>
        </w:rPr>
        <w:t>газовый баллон – редуктор – холодильник.</w:t>
      </w:r>
      <w:r w:rsidRPr="00C30A2F">
        <w:rPr>
          <w:sz w:val="20"/>
          <w:szCs w:val="20"/>
        </w:rPr>
        <w:t xml:space="preserve"> Избегайте сильных изгибов и </w:t>
      </w:r>
      <w:proofErr w:type="spellStart"/>
      <w:r w:rsidRPr="00C30A2F">
        <w:rPr>
          <w:sz w:val="20"/>
          <w:szCs w:val="20"/>
        </w:rPr>
        <w:t>перегибаний</w:t>
      </w:r>
      <w:proofErr w:type="spellEnd"/>
      <w:r w:rsidRPr="00C30A2F">
        <w:rPr>
          <w:sz w:val="20"/>
          <w:szCs w:val="20"/>
        </w:rPr>
        <w:t xml:space="preserve"> гибкого шланга. Проверку герметичности производите только при помощи мыльной воды. Никогда не проверяйте герметичность при помощи пламени.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При замене газового баллона или отсоединении шланга необходимо закрыть вентиль баллона. Поврежденный или прохудившийся шланг следует немедленно заменить.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Ручка регулятора подачи газа (правая) является комбинацией функций температурного контроля и </w:t>
      </w:r>
      <w:proofErr w:type="spellStart"/>
      <w:r w:rsidRPr="00C30A2F">
        <w:rPr>
          <w:sz w:val="20"/>
          <w:szCs w:val="20"/>
        </w:rPr>
        <w:t>пьезо</w:t>
      </w:r>
      <w:proofErr w:type="spellEnd"/>
      <w:r w:rsidRPr="00C30A2F">
        <w:rPr>
          <w:sz w:val="20"/>
          <w:szCs w:val="20"/>
        </w:rPr>
        <w:t>-зажигания. Кроме того, газовый агрегат состоит  из встроенного устройства безопасности, горелки с зажигающим устройством и пьезоэлектрического зажигания. Устройство безопасности автоматически поддерживает подачу газа до тех пор, пока он продолжает гореть, и автоматически прекращает подачу газа, если пламя погаснет (примерно через 1,5-2 минуты после угасания пламени).</w:t>
      </w:r>
      <w:r>
        <w:rPr>
          <w:sz w:val="20"/>
          <w:szCs w:val="20"/>
        </w:rPr>
        <w:t xml:space="preserve"> </w:t>
      </w:r>
      <w:r w:rsidRPr="00C30A2F">
        <w:rPr>
          <w:sz w:val="20"/>
          <w:szCs w:val="20"/>
        </w:rPr>
        <w:t xml:space="preserve">Откройте вентиль газового баллона, нажмите ручку регулятора подачи газа на панели холодильника, продолжайте держать ее нажатой в течение примерно 30 секунд. Поверните нажатую ручку против часовой стрелки до упора. В этот момент должен быть слышен щелчок </w:t>
      </w:r>
      <w:proofErr w:type="spellStart"/>
      <w:r w:rsidRPr="00C30A2F">
        <w:rPr>
          <w:sz w:val="20"/>
          <w:szCs w:val="20"/>
        </w:rPr>
        <w:t>пьезо</w:t>
      </w:r>
      <w:proofErr w:type="spellEnd"/>
      <w:r w:rsidRPr="00C30A2F">
        <w:rPr>
          <w:sz w:val="20"/>
          <w:szCs w:val="20"/>
        </w:rPr>
        <w:t>-зажигания, и должно загореться пламя горелки. Продолжайте держать ручку регулятора нажатой в таком положении для того, чтобы пламя оставалось. Возможно, эту операцию придется повторить несколько раз, особенно, если не использовался в течение долгого времени или если газовый баллон был заменен. Это происходит из-за того, что в систему попадает воздух, который должен быть вытеснен давлением газа. Необходимо убедиться в том, что пламя в устройстве безопасности горит. Это можно сделать, посмотрев через вытяжную трубу в верхней части абсорбционного агрегата либо через отверстие на задней стенке вблизи горелки. Если пламя прекратит гореть, подождите как минимум 1 минуту, прежде чем повторить попытку снова.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После того, как пламя начнет гореть устойчиво, оставьте ручку регулятора подачи газа в положении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>. После достаточно длительного периода охлаждения можно выбрать режим более низкой степени охлаждения.</w:t>
      </w:r>
    </w:p>
    <w:p w:rsid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Чтобы отключить холодильник, работающий на сжиженном газе, закройте вентиль газового баллона, затем поверните ручку регулятора подачи газа в положение </w:t>
      </w:r>
      <w:r w:rsidRPr="00C30A2F">
        <w:rPr>
          <w:sz w:val="20"/>
          <w:szCs w:val="20"/>
          <w:lang w:val="en-US"/>
        </w:rPr>
        <w:t>PRESS</w:t>
      </w:r>
      <w:r w:rsidRPr="00C30A2F">
        <w:rPr>
          <w:sz w:val="20"/>
          <w:szCs w:val="20"/>
        </w:rPr>
        <w:t>.</w:t>
      </w:r>
    </w:p>
    <w:p w:rsidR="00ED56E8" w:rsidRPr="00C30A2F" w:rsidRDefault="00ED56E8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9D7815">
        <w:rPr>
          <w:rFonts w:ascii="Arial" w:hAnsi="Arial" w:cs="Arial"/>
          <w:b/>
          <w:color w:val="548DD4" w:themeColor="text2" w:themeTint="99"/>
          <w:sz w:val="20"/>
          <w:szCs w:val="20"/>
        </w:rPr>
        <w:t>УХОД И ХРАНЕНИЕ.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В целях обеспечения бесперебойной работы в течение длительного срока холодильник должен быть регулярно разморожен. Чтобы разморозить холодильник, отключите его, освободите от продуктов и оставьте на некоторое время с открытой крышкой. Если необходимо, используйте тряпочку с горячей водой. Никогда не используйте моющие и чистящие средства с абразивным действием. Не применяйте ножи и другие острые предметы, чтобы удалять лед. Если холодильник должен оставаться без использования в течение длительного периода, отключите его, вымойте и во время хранения держите крышку слегка открытой, чтобы избежать появления неприятных запахов. Добавьте немного талька на уплотнение крышки.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Если через некоторый период времени холодильник перестает охлаждать, выключите его, переверните его вверх дном, оставьте в таком положении на несколько часов. Затем переверните его в нормальное положение и снова подключите.</w:t>
      </w:r>
      <w:r>
        <w:rPr>
          <w:sz w:val="20"/>
          <w:szCs w:val="20"/>
        </w:rPr>
        <w:t xml:space="preserve"> </w:t>
      </w:r>
      <w:r w:rsidRPr="00C30A2F">
        <w:rPr>
          <w:sz w:val="20"/>
          <w:szCs w:val="20"/>
        </w:rPr>
        <w:t>При необходимости произвести ремонт или замену частей, особенно в охлаждающем агрегате или в системе газовой горелки, обращайтесь к квалифицированным специалистам.</w:t>
      </w:r>
      <w:r>
        <w:rPr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В случае возникновения проблем, в первую очередь проверьте следующее:</w:t>
      </w:r>
      <w:r>
        <w:rPr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Все ли принадлежности и источники энергии в порядке?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Правильно ли выполнены различные соединения?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Установлен ли холодильник в горизонтальное положение?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мере помещение вентилируется?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Соответствует ли напряжение в сети переменного тока 220 В?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степени заряжена аккумуляторная батарея?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степени заправлен газовый баллон?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Достаточно ли долго была нажата ручка регулятора подачи газа?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-- Была ли ручка термостата установлена в положение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>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Не были ли одновременно использованы 2 источника энергии?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Не слишком ли много продуктов внутри холодильника?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мере осуществляется циркуляция холодного воз</w:t>
      </w:r>
      <w:r>
        <w:rPr>
          <w:sz w:val="20"/>
          <w:szCs w:val="20"/>
        </w:rPr>
        <w:t>духа внутри холодильной камеры?</w:t>
      </w:r>
    </w:p>
    <w:p w:rsidR="00C30A2F" w:rsidRPr="00C30A2F" w:rsidRDefault="00C30A2F" w:rsidP="00C30A2F">
      <w:pPr>
        <w:rPr>
          <w:sz w:val="20"/>
          <w:szCs w:val="20"/>
        </w:rPr>
      </w:pPr>
    </w:p>
    <w:p w:rsidR="00ED56E8" w:rsidRDefault="00ED56E8" w:rsidP="00C30A2F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9D7815">
        <w:rPr>
          <w:rFonts w:ascii="Arial" w:hAnsi="Arial" w:cs="Arial"/>
          <w:b/>
          <w:color w:val="548DD4" w:themeColor="text2" w:themeTint="99"/>
          <w:sz w:val="20"/>
          <w:szCs w:val="20"/>
        </w:rPr>
        <w:t>ТЕХНИЧЕСКИЕ ДАННЫЕ: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>Абсорбционная система</w:t>
      </w:r>
    </w:p>
    <w:p w:rsidR="00C30A2F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>Объем холодильной камеры: 42 литра</w:t>
      </w:r>
    </w:p>
    <w:p w:rsidR="00C30A2F" w:rsidRPr="005628E1" w:rsidRDefault="00C30A2F" w:rsidP="00C30A2F">
      <w:pPr>
        <w:rPr>
          <w:sz w:val="28"/>
          <w:szCs w:val="28"/>
        </w:rPr>
      </w:pPr>
      <w:proofErr w:type="gramStart"/>
      <w:r w:rsidRPr="005628E1">
        <w:rPr>
          <w:sz w:val="28"/>
          <w:szCs w:val="28"/>
        </w:rPr>
        <w:t xml:space="preserve">Масса:   </w:t>
      </w:r>
      <w:proofErr w:type="gramEnd"/>
      <w:r w:rsidRPr="005628E1">
        <w:rPr>
          <w:sz w:val="28"/>
          <w:szCs w:val="28"/>
        </w:rPr>
        <w:t xml:space="preserve">18 кг </w:t>
      </w:r>
    </w:p>
    <w:p w:rsidR="00C30A2F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 xml:space="preserve">Климатический класс: </w:t>
      </w:r>
      <w:r w:rsidRPr="005628E1">
        <w:rPr>
          <w:sz w:val="28"/>
          <w:szCs w:val="28"/>
          <w:lang w:val="en-US"/>
        </w:rPr>
        <w:t>N</w:t>
      </w:r>
    </w:p>
    <w:p w:rsidR="00C30A2F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 xml:space="preserve">Охлаждающее вещество: аммиак </w:t>
      </w:r>
      <w:r w:rsidRPr="005628E1">
        <w:rPr>
          <w:sz w:val="28"/>
          <w:szCs w:val="28"/>
          <w:lang w:val="en-US"/>
        </w:rPr>
        <w:t>NH</w:t>
      </w:r>
      <w:r w:rsidRPr="005628E1">
        <w:rPr>
          <w:sz w:val="28"/>
          <w:szCs w:val="28"/>
          <w:vertAlign w:val="subscript"/>
        </w:rPr>
        <w:t xml:space="preserve">3 </w:t>
      </w:r>
      <w:r w:rsidRPr="005628E1">
        <w:rPr>
          <w:sz w:val="28"/>
          <w:szCs w:val="28"/>
        </w:rPr>
        <w:t>–</w:t>
      </w:r>
      <w:r w:rsidRPr="005628E1">
        <w:rPr>
          <w:sz w:val="28"/>
          <w:szCs w:val="28"/>
          <w:vertAlign w:val="subscript"/>
        </w:rPr>
        <w:t xml:space="preserve"> </w:t>
      </w:r>
      <w:r w:rsidRPr="005628E1">
        <w:rPr>
          <w:sz w:val="28"/>
          <w:szCs w:val="28"/>
        </w:rPr>
        <w:t xml:space="preserve">88 </w:t>
      </w:r>
      <w:proofErr w:type="spellStart"/>
      <w:r w:rsidRPr="005628E1">
        <w:rPr>
          <w:sz w:val="28"/>
          <w:szCs w:val="28"/>
        </w:rPr>
        <w:t>гр</w:t>
      </w:r>
      <w:proofErr w:type="spellEnd"/>
    </w:p>
    <w:p w:rsidR="00C30A2F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 xml:space="preserve">Изолирующий материал: </w:t>
      </w:r>
      <w:proofErr w:type="spellStart"/>
      <w:r w:rsidRPr="005628E1">
        <w:rPr>
          <w:sz w:val="28"/>
          <w:szCs w:val="28"/>
        </w:rPr>
        <w:t>Циклопентан</w:t>
      </w:r>
      <w:proofErr w:type="spellEnd"/>
    </w:p>
    <w:p w:rsidR="00C30A2F" w:rsidRPr="005628E1" w:rsidRDefault="00C30A2F" w:rsidP="00C30A2F">
      <w:pPr>
        <w:rPr>
          <w:sz w:val="28"/>
          <w:szCs w:val="28"/>
          <w:lang w:eastAsia="zh-CN"/>
        </w:rPr>
      </w:pPr>
      <w:r w:rsidRPr="005628E1">
        <w:rPr>
          <w:sz w:val="28"/>
          <w:szCs w:val="28"/>
        </w:rPr>
        <w:t xml:space="preserve">Переменный ток: 220В – 50Гц – </w:t>
      </w:r>
      <w:r w:rsidR="009D7815" w:rsidRPr="005628E1">
        <w:rPr>
          <w:sz w:val="28"/>
          <w:szCs w:val="28"/>
        </w:rPr>
        <w:t>90</w:t>
      </w:r>
      <w:r w:rsidRPr="005628E1">
        <w:rPr>
          <w:sz w:val="28"/>
          <w:szCs w:val="28"/>
        </w:rPr>
        <w:t>Вт – 0,3А</w:t>
      </w:r>
      <w:r w:rsidRPr="005628E1">
        <w:rPr>
          <w:rFonts w:ascii="MS Mincho" w:eastAsia="MS Mincho" w:hAnsi="MS Mincho" w:cs="MS Mincho" w:hint="eastAsia"/>
          <w:color w:val="FF0000"/>
          <w:sz w:val="28"/>
          <w:szCs w:val="28"/>
          <w:lang w:eastAsia="zh-CN"/>
        </w:rPr>
        <w:t>（</w:t>
      </w:r>
      <w:r w:rsidRPr="005628E1">
        <w:rPr>
          <w:color w:val="FF0000"/>
          <w:sz w:val="28"/>
          <w:szCs w:val="28"/>
          <w:lang w:eastAsia="zh-CN"/>
        </w:rPr>
        <w:t>90BT-0,39A</w:t>
      </w:r>
      <w:r w:rsidRPr="005628E1">
        <w:rPr>
          <w:rFonts w:ascii="MS Mincho" w:eastAsia="MS Mincho" w:hAnsi="MS Mincho" w:cs="MS Mincho" w:hint="eastAsia"/>
          <w:color w:val="FF0000"/>
          <w:sz w:val="28"/>
          <w:szCs w:val="28"/>
          <w:lang w:eastAsia="zh-CN"/>
        </w:rPr>
        <w:t>）</w:t>
      </w:r>
    </w:p>
    <w:p w:rsidR="00C30A2F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>Потребление: 1300Втч/сутки</w:t>
      </w:r>
    </w:p>
    <w:p w:rsidR="00C30A2F" w:rsidRPr="005628E1" w:rsidRDefault="00C30A2F" w:rsidP="00C30A2F">
      <w:pPr>
        <w:rPr>
          <w:color w:val="FF0000"/>
          <w:sz w:val="28"/>
          <w:szCs w:val="28"/>
          <w:lang w:eastAsia="zh-CN"/>
        </w:rPr>
      </w:pPr>
      <w:r w:rsidRPr="005628E1">
        <w:rPr>
          <w:sz w:val="28"/>
          <w:szCs w:val="28"/>
        </w:rPr>
        <w:t>Постоянный ток: 12В – 70Вт – 5,83А</w:t>
      </w:r>
      <w:r w:rsidRPr="005628E1">
        <w:rPr>
          <w:color w:val="FF0000"/>
          <w:sz w:val="28"/>
          <w:szCs w:val="28"/>
          <w:lang w:eastAsia="zh-CN"/>
        </w:rPr>
        <w:t xml:space="preserve"> (75BT-6.25A)</w:t>
      </w:r>
    </w:p>
    <w:p w:rsidR="00C30A2F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 xml:space="preserve">Газ: Пропан – 28-30 </w:t>
      </w:r>
      <w:proofErr w:type="spellStart"/>
      <w:r w:rsidRPr="005628E1">
        <w:rPr>
          <w:sz w:val="28"/>
          <w:szCs w:val="28"/>
        </w:rPr>
        <w:t>мбар</w:t>
      </w:r>
      <w:proofErr w:type="spellEnd"/>
    </w:p>
    <w:p w:rsidR="00ED56E8" w:rsidRPr="005628E1" w:rsidRDefault="009D7815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>Бутан – 37</w:t>
      </w:r>
      <w:r w:rsidR="00C30A2F" w:rsidRPr="005628E1">
        <w:rPr>
          <w:sz w:val="28"/>
          <w:szCs w:val="28"/>
        </w:rPr>
        <w:t xml:space="preserve"> </w:t>
      </w:r>
      <w:proofErr w:type="spellStart"/>
      <w:r w:rsidR="00C30A2F" w:rsidRPr="005628E1">
        <w:rPr>
          <w:sz w:val="28"/>
          <w:szCs w:val="28"/>
        </w:rPr>
        <w:t>мбар</w:t>
      </w:r>
      <w:proofErr w:type="spellEnd"/>
      <w:r w:rsidR="00ED56E8" w:rsidRPr="005628E1">
        <w:rPr>
          <w:sz w:val="28"/>
          <w:szCs w:val="28"/>
        </w:rPr>
        <w:t xml:space="preserve"> </w:t>
      </w:r>
    </w:p>
    <w:p w:rsidR="00FB0561" w:rsidRPr="005628E1" w:rsidRDefault="00C30A2F" w:rsidP="00C30A2F">
      <w:pPr>
        <w:rPr>
          <w:sz w:val="28"/>
          <w:szCs w:val="28"/>
        </w:rPr>
      </w:pPr>
      <w:r w:rsidRPr="005628E1">
        <w:rPr>
          <w:sz w:val="28"/>
          <w:szCs w:val="28"/>
        </w:rPr>
        <w:t xml:space="preserve">Расход газа: 15 </w:t>
      </w:r>
      <w:proofErr w:type="spellStart"/>
      <w:r w:rsidRPr="005628E1">
        <w:rPr>
          <w:sz w:val="28"/>
          <w:szCs w:val="28"/>
        </w:rPr>
        <w:t>гр</w:t>
      </w:r>
      <w:proofErr w:type="spellEnd"/>
      <w:r w:rsidRPr="005628E1">
        <w:rPr>
          <w:sz w:val="28"/>
          <w:szCs w:val="28"/>
        </w:rPr>
        <w:t>/час</w:t>
      </w:r>
    </w:p>
    <w:sectPr w:rsidR="00FB0561" w:rsidRPr="005628E1" w:rsidSect="00ED56E8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02" w:rsidRDefault="00274002" w:rsidP="00E16DF4">
      <w:r>
        <w:separator/>
      </w:r>
    </w:p>
  </w:endnote>
  <w:endnote w:type="continuationSeparator" w:id="0">
    <w:p w:rsidR="00274002" w:rsidRDefault="00274002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DC" w:rsidRPr="00E16DF4" w:rsidRDefault="00E16DF4" w:rsidP="00C324DC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</w:p>
  <w:p w:rsidR="00E16DF4" w:rsidRPr="00E16DF4" w:rsidRDefault="00E16DF4" w:rsidP="00E16DF4">
    <w:pPr>
      <w:pStyle w:val="a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02" w:rsidRDefault="00274002" w:rsidP="00E16DF4">
      <w:r>
        <w:separator/>
      </w:r>
    </w:p>
  </w:footnote>
  <w:footnote w:type="continuationSeparator" w:id="0">
    <w:p w:rsidR="00274002" w:rsidRDefault="00274002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pt;height:7.5pt" o:bullet="t">
        <v:imagedata r:id="rId1" o:title="list-bullet"/>
      </v:shape>
    </w:pict>
  </w:numPicBullet>
  <w:abstractNum w:abstractNumId="0" w15:restartNumberingAfterBreak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459EF"/>
    <w:rsid w:val="0014752E"/>
    <w:rsid w:val="001C4EE9"/>
    <w:rsid w:val="00256088"/>
    <w:rsid w:val="00274002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4D3A2B"/>
    <w:rsid w:val="00513ACD"/>
    <w:rsid w:val="0054107C"/>
    <w:rsid w:val="00545114"/>
    <w:rsid w:val="005628E1"/>
    <w:rsid w:val="0056685A"/>
    <w:rsid w:val="00566944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2672"/>
    <w:rsid w:val="00834585"/>
    <w:rsid w:val="008864B4"/>
    <w:rsid w:val="008A00DD"/>
    <w:rsid w:val="008D09FD"/>
    <w:rsid w:val="008E4061"/>
    <w:rsid w:val="00923D42"/>
    <w:rsid w:val="0092640C"/>
    <w:rsid w:val="0093786F"/>
    <w:rsid w:val="00970085"/>
    <w:rsid w:val="009D7815"/>
    <w:rsid w:val="009F08CE"/>
    <w:rsid w:val="00A3741C"/>
    <w:rsid w:val="00A425EB"/>
    <w:rsid w:val="00A5768A"/>
    <w:rsid w:val="00A60515"/>
    <w:rsid w:val="00A76168"/>
    <w:rsid w:val="00A77F84"/>
    <w:rsid w:val="00B00B07"/>
    <w:rsid w:val="00B40608"/>
    <w:rsid w:val="00B538D6"/>
    <w:rsid w:val="00B64830"/>
    <w:rsid w:val="00B81FB3"/>
    <w:rsid w:val="00B951A9"/>
    <w:rsid w:val="00BB16F2"/>
    <w:rsid w:val="00C30A2F"/>
    <w:rsid w:val="00C324DC"/>
    <w:rsid w:val="00C7078D"/>
    <w:rsid w:val="00C9103C"/>
    <w:rsid w:val="00C91CDE"/>
    <w:rsid w:val="00CB071E"/>
    <w:rsid w:val="00D43D53"/>
    <w:rsid w:val="00D55F89"/>
    <w:rsid w:val="00D8456E"/>
    <w:rsid w:val="00DB476A"/>
    <w:rsid w:val="00DC3032"/>
    <w:rsid w:val="00DC3BD6"/>
    <w:rsid w:val="00DC5ECB"/>
    <w:rsid w:val="00E07969"/>
    <w:rsid w:val="00E16DF4"/>
    <w:rsid w:val="00E26AA0"/>
    <w:rsid w:val="00E317FA"/>
    <w:rsid w:val="00E36A7B"/>
    <w:rsid w:val="00E509BB"/>
    <w:rsid w:val="00E75C91"/>
    <w:rsid w:val="00ED0C0F"/>
    <w:rsid w:val="00ED56E8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CD6E5"/>
  <w15:docId w15:val="{35AA8B75-DDAC-4017-A076-AC4BC17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6A57-26E7-4ABF-B857-126CCB4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9472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иван герасимов</cp:lastModifiedBy>
  <cp:revision>6</cp:revision>
  <cp:lastPrinted>2012-06-26T07:06:00Z</cp:lastPrinted>
  <dcterms:created xsi:type="dcterms:W3CDTF">2019-04-12T09:49:00Z</dcterms:created>
  <dcterms:modified xsi:type="dcterms:W3CDTF">2019-04-23T16:41:00Z</dcterms:modified>
</cp:coreProperties>
</file>