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30A5E6EC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9781095" w:rsidR="00677AFE" w:rsidRPr="004B28F5" w:rsidRDefault="00677AFE" w:rsidP="00EE5944">
      <w:pPr>
        <w:spacing w:before="1" w:after="0" w:line="240" w:lineRule="auto"/>
        <w:ind w:right="846" w:firstLine="708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bookmarkStart w:id="1" w:name="_Hlk112246960"/>
      <w:bookmarkEnd w:id="1"/>
      <w:r w:rsidRPr="004B28F5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9F30778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67"/>
        <w:tblW w:w="91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</w:tblGrid>
      <w:tr w:rsidR="0042550A" w:rsidRPr="004B28F5" w14:paraId="4BCF4D79" w14:textId="77777777" w:rsidTr="0042550A">
        <w:trPr>
          <w:trHeight w:val="830"/>
        </w:trPr>
        <w:tc>
          <w:tcPr>
            <w:tcW w:w="9154" w:type="dxa"/>
            <w:shd w:val="clear" w:color="auto" w:fill="auto"/>
            <w:vAlign w:val="center"/>
          </w:tcPr>
          <w:p w14:paraId="15B7EB6C" w14:textId="3F7ED8FB" w:rsidR="0042550A" w:rsidRPr="00544EB5" w:rsidRDefault="0042550A" w:rsidP="00544EB5">
            <w:pPr>
              <w:spacing w:line="0" w:lineRule="atLeast"/>
              <w:ind w:left="720"/>
              <w:jc w:val="center"/>
              <w:rPr>
                <w:rFonts w:ascii="Cambria" w:eastAsia="Cambria" w:hAnsi="Cambria"/>
                <w:b/>
                <w:sz w:val="32"/>
              </w:rPr>
            </w:pPr>
            <w:r>
              <w:rPr>
                <w:rFonts w:ascii="Cambria" w:eastAsia="Cambria" w:hAnsi="Cambria"/>
                <w:b/>
                <w:sz w:val="32"/>
                <w:lang w:val="ru-RU"/>
              </w:rPr>
              <w:t>Уровень лазерный</w:t>
            </w:r>
            <w:r w:rsidR="00544EB5">
              <w:rPr>
                <w:rFonts w:ascii="Cambria" w:eastAsia="Cambria" w:hAnsi="Cambria"/>
                <w:b/>
                <w:sz w:val="32"/>
                <w:lang w:val="ru-RU"/>
              </w:rPr>
              <w:t xml:space="preserve"> </w:t>
            </w:r>
            <w:r w:rsidR="00544EB5">
              <w:rPr>
                <w:rFonts w:ascii="Cambria" w:eastAsia="Cambria" w:hAnsi="Cambria"/>
                <w:b/>
                <w:sz w:val="32"/>
              </w:rPr>
              <w:t>DK</w:t>
            </w:r>
            <w:r>
              <w:rPr>
                <w:rFonts w:ascii="Cambria" w:eastAsia="Cambria" w:hAnsi="Cambria"/>
                <w:b/>
                <w:sz w:val="32"/>
              </w:rPr>
              <w:t>LL</w:t>
            </w:r>
            <w:r w:rsidRPr="00280B09">
              <w:rPr>
                <w:rFonts w:ascii="Cambria" w:eastAsia="Cambria" w:hAnsi="Cambria"/>
                <w:b/>
                <w:sz w:val="32"/>
                <w:lang w:val="ru-RU"/>
              </w:rPr>
              <w:t>1</w:t>
            </w:r>
            <w:r w:rsidR="00842408">
              <w:rPr>
                <w:rFonts w:ascii="Cambria" w:eastAsia="Cambria" w:hAnsi="Cambria"/>
                <w:b/>
                <w:sz w:val="32"/>
              </w:rPr>
              <w:t>6</w:t>
            </w:r>
          </w:p>
        </w:tc>
      </w:tr>
    </w:tbl>
    <w:p w14:paraId="788B7F19" w14:textId="0FDB2001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634B8FB6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3B54142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0104D70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0D09F89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50B844F8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31CA99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DA3510F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699DA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7D26E48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EDD8CB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CD433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E15828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A3CE190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CA6227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C84D7D8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F593E2E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DB333D8" w14:textId="77777777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</w:p>
    <w:p w14:paraId="31AF184E" w14:textId="77777777" w:rsidR="00A23305" w:rsidRPr="004B28F5" w:rsidRDefault="00A23305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44EDFE11" w:rsidR="00677AFE" w:rsidRPr="00B10A41" w:rsidRDefault="00677AFE" w:rsidP="00A23305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B10A4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B10A41" w:rsidRDefault="00677AFE" w:rsidP="00677AFE">
      <w:pPr>
        <w:spacing w:before="1" w:after="0" w:line="240" w:lineRule="auto"/>
        <w:ind w:right="84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3A486587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B10A41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B10A41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B10A41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B10A41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89301A2" w14:textId="04DEC613" w:rsidR="00BF2DCD" w:rsidRPr="00B10A41" w:rsidRDefault="00E77033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 xml:space="preserve">ОПИСАНИЕ СБОРКИ И </w:t>
      </w:r>
      <w:r w:rsidR="00BF2DCD" w:rsidRPr="00B10A41">
        <w:rPr>
          <w:rFonts w:ascii="Times New Roman" w:eastAsia="SimSun" w:hAnsi="Times New Roman" w:cs="Times New Roman"/>
          <w:sz w:val="28"/>
          <w:lang w:eastAsia="zh-CN"/>
        </w:rPr>
        <w:t>ЭКСПЛУАТАЦИ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И</w:t>
      </w:r>
    </w:p>
    <w:p w14:paraId="7CB8AC41" w14:textId="4AB28FBF" w:rsidR="00677AFE" w:rsidRPr="00B10A41" w:rsidRDefault="00677AFE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4B28F5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4B28F5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4B28F5"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4B28F5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BD0EFF6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B10A41" w:rsidRPr="004B28F5">
        <w:rPr>
          <w:color w:val="000000" w:themeColor="text1"/>
          <w:sz w:val="28"/>
          <w:szCs w:val="28"/>
        </w:rPr>
        <w:t xml:space="preserve">– </w:t>
      </w:r>
      <w:r w:rsidR="00373033">
        <w:rPr>
          <w:color w:val="000000" w:themeColor="text1"/>
          <w:sz w:val="28"/>
          <w:szCs w:val="28"/>
        </w:rPr>
        <w:t>уровень лазерный самовыравнивающийся</w:t>
      </w:r>
      <w:r w:rsidR="00B10A41">
        <w:rPr>
          <w:color w:val="000000" w:themeColor="text1"/>
          <w:sz w:val="28"/>
          <w:szCs w:val="28"/>
        </w:rPr>
        <w:t xml:space="preserve"> </w:t>
      </w:r>
      <w:r w:rsidRPr="004B28F5">
        <w:rPr>
          <w:color w:val="000000" w:themeColor="text1"/>
          <w:sz w:val="28"/>
          <w:szCs w:val="28"/>
        </w:rPr>
        <w:t xml:space="preserve">(далее – </w:t>
      </w:r>
      <w:r w:rsidR="00D20771">
        <w:rPr>
          <w:color w:val="000000" w:themeColor="text1"/>
          <w:sz w:val="28"/>
          <w:szCs w:val="28"/>
        </w:rPr>
        <w:t>прибор</w:t>
      </w:r>
      <w:r w:rsidRPr="004B28F5">
        <w:rPr>
          <w:color w:val="000000" w:themeColor="text1"/>
          <w:sz w:val="28"/>
          <w:szCs w:val="28"/>
        </w:rPr>
        <w:t xml:space="preserve">) и правильной его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42F12DE5" w14:textId="4430DDB5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2B226459" w14:textId="30824F97" w:rsidR="00677AFE" w:rsidRPr="004B28F5" w:rsidRDefault="00677AFE" w:rsidP="00677AFE">
      <w:pPr>
        <w:pStyle w:val="Default"/>
        <w:spacing w:line="276" w:lineRule="auto"/>
        <w:ind w:firstLine="567"/>
        <w:jc w:val="both"/>
      </w:pPr>
      <w:r w:rsidRPr="004B28F5">
        <w:rPr>
          <w:color w:val="000000" w:themeColor="text1"/>
          <w:sz w:val="28"/>
          <w:szCs w:val="28"/>
        </w:rPr>
        <w:t xml:space="preserve">Перед началом работы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4B28F5">
        <w:t xml:space="preserve"> </w:t>
      </w:r>
    </w:p>
    <w:p w14:paraId="61707B1A" w14:textId="7F446C73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Начав работу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, покупатель подтверждает, что ознакомился с настоящим руководством по эксплуатации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>.</w:t>
      </w:r>
    </w:p>
    <w:p w14:paraId="60B29C56" w14:textId="77777777" w:rsidR="00B816C3" w:rsidRDefault="00B816C3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30A3B04" w14:textId="73E0D9D3" w:rsidR="00F636EF" w:rsidRPr="0042550A" w:rsidRDefault="00B816C3" w:rsidP="00B816C3">
      <w:pPr>
        <w:pStyle w:val="Default"/>
        <w:spacing w:line="276" w:lineRule="auto"/>
        <w:ind w:firstLine="567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B816C3">
        <w:rPr>
          <w:b/>
          <w:bCs/>
          <w:color w:val="000000" w:themeColor="text1"/>
          <w:sz w:val="28"/>
          <w:szCs w:val="28"/>
        </w:rPr>
        <w:t>ТЕХНИЧЕСКИЕ ХАРАКТЕРИСТИКИ</w:t>
      </w:r>
    </w:p>
    <w:p w14:paraId="0BD81EFA" w14:textId="57CDD763" w:rsidR="00677AFE" w:rsidRPr="00B816C3" w:rsidRDefault="00677AFE" w:rsidP="00B816C3">
      <w:pPr>
        <w:pStyle w:val="Default"/>
        <w:spacing w:line="276" w:lineRule="auto"/>
        <w:ind w:firstLine="567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center" w:tblpY="-51"/>
        <w:tblW w:w="8522" w:type="dxa"/>
        <w:tblLook w:val="04A0" w:firstRow="1" w:lastRow="0" w:firstColumn="1" w:lastColumn="0" w:noHBand="0" w:noVBand="1"/>
      </w:tblPr>
      <w:tblGrid>
        <w:gridCol w:w="4042"/>
        <w:gridCol w:w="4471"/>
        <w:gridCol w:w="9"/>
      </w:tblGrid>
      <w:tr w:rsidR="00842408" w:rsidRPr="00D6391E" w14:paraId="65719F04" w14:textId="29C4AE46" w:rsidTr="00842408">
        <w:trPr>
          <w:trHeight w:val="346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4B1" w14:textId="62D0C33E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2" w:name="_Toc107500178"/>
            <w:bookmarkStart w:id="3" w:name="_Toc107500890"/>
            <w:r w:rsidRPr="0038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11AC" w14:textId="0544224E" w:rsidR="00842408" w:rsidRPr="00842408" w:rsidRDefault="00842408" w:rsidP="00544E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44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DKLL1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842408" w:rsidRPr="00D6391E" w14:paraId="451C1871" w14:textId="37DD8A17" w:rsidTr="00842408">
        <w:trPr>
          <w:trHeight w:val="472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E546" w14:textId="374E3436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 лазера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E7145" w14:textId="619EEE37" w:rsidR="00842408" w:rsidRPr="00D6391E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 Нм</w:t>
            </w:r>
          </w:p>
        </w:tc>
      </w:tr>
      <w:tr w:rsidR="00842408" w:rsidRPr="00D6391E" w14:paraId="62FE78E9" w14:textId="3A46E66D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4ABF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Точность измерения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513E1" w14:textId="77777777" w:rsidR="00842408" w:rsidRPr="00D6391E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,5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842408" w:rsidRPr="00D6391E" w14:paraId="3ACAA5E6" w14:textId="7D807F7A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6A6B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 лазера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4F0DB" w14:textId="77777777" w:rsidR="00842408" w:rsidRPr="00D6391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</w:t>
            </w:r>
          </w:p>
        </w:tc>
      </w:tr>
      <w:tr w:rsidR="00842408" w:rsidRPr="00D6391E" w14:paraId="7D9B7A1B" w14:textId="7777777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4218C" w14:textId="3D922008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Расстояние до стены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7F1FE" w14:textId="5E82B2F6" w:rsidR="00842408" w:rsidRPr="00D6391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мм</w:t>
            </w:r>
          </w:p>
        </w:tc>
      </w:tr>
      <w:tr w:rsidR="00842408" w:rsidRPr="00D6391E" w14:paraId="03CE4067" w14:textId="417BD4F2" w:rsidTr="00842408">
        <w:trPr>
          <w:gridAfter w:val="1"/>
          <w:wAfter w:w="9" w:type="dxa"/>
          <w:trHeight w:val="749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2FBD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Допустимый диапазон рабочей температуры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B87FA" w14:textId="77777777" w:rsidR="00842408" w:rsidRPr="00D6391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+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</w:tr>
      <w:tr w:rsidR="00842408" w:rsidRPr="00D6391E" w14:paraId="32A401B3" w14:textId="77777777" w:rsidTr="00842408">
        <w:trPr>
          <w:gridAfter w:val="1"/>
          <w:wAfter w:w="9" w:type="dxa"/>
          <w:trHeight w:val="6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70A41" w14:textId="03EFC78B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Диапазон температуры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E6F31" w14:textId="77777777" w:rsidR="00842408" w:rsidRPr="00D6391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+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</w:tr>
      <w:tr w:rsidR="00842408" w:rsidRPr="00D6391E" w14:paraId="70F984CD" w14:textId="4865D6C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6D16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Рабочий диапазон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61608" w14:textId="67FE9901" w:rsidR="00842408" w:rsidRPr="00D6391E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м</w:t>
            </w:r>
          </w:p>
        </w:tc>
      </w:tr>
      <w:tr w:rsidR="00842408" w:rsidRPr="00D6391E" w14:paraId="26263A49" w14:textId="7E1662A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ADA6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Диапазон самовыравнивания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0DD9" w14:textId="77777777" w:rsidR="00842408" w:rsidRPr="00D6391E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±4°</w:t>
            </w:r>
          </w:p>
        </w:tc>
      </w:tr>
      <w:tr w:rsidR="00842408" w:rsidRPr="00D6391E" w14:paraId="17DA42F4" w14:textId="3F960AEE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D59E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Погрешность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34EF" w14:textId="77777777" w:rsidR="00842408" w:rsidRPr="00D6391E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 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мм/м</w:t>
            </w:r>
          </w:p>
        </w:tc>
      </w:tr>
      <w:tr w:rsidR="00842408" w:rsidRPr="00D6391E" w14:paraId="36B46A7D" w14:textId="57D945A2" w:rsidTr="00842408">
        <w:trPr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739" w14:textId="77777777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луча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6277" w14:textId="1B97E7D9" w:rsidR="00842408" w:rsidRPr="00FE2522" w:rsidRDefault="00842408" w:rsidP="003836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Зеленый</w:t>
            </w:r>
          </w:p>
        </w:tc>
      </w:tr>
      <w:tr w:rsidR="00842408" w:rsidRPr="00D6391E" w14:paraId="11927364" w14:textId="5AB7B942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0F88" w14:textId="322554CB" w:rsidR="00842408" w:rsidRPr="0038364E" w:rsidRDefault="00842408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Емкость батареи 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8760" w14:textId="004DEB23" w:rsidR="00842408" w:rsidRPr="00842408" w:rsidRDefault="00842408" w:rsidP="00842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408">
              <w:rPr>
                <w:rFonts w:ascii="Times New Roman" w:hAnsi="Times New Roman" w:cs="Times New Roman"/>
                <w:sz w:val="28"/>
                <w:szCs w:val="28"/>
              </w:rPr>
              <w:t>3000 мАч</w:t>
            </w:r>
          </w:p>
        </w:tc>
      </w:tr>
      <w:tr w:rsidR="00FE2522" w:rsidRPr="00FE2522" w14:paraId="5348A41F" w14:textId="7777777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D922" w14:textId="2C4ABED1" w:rsidR="00FE2522" w:rsidRPr="00FE2522" w:rsidRDefault="00FE2522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работы при полном заряде батареи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6BE21" w14:textId="2DA5F595" w:rsidR="00FE2522" w:rsidRPr="00FE2522" w:rsidRDefault="00FE2522" w:rsidP="00842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FE2522" w:rsidRPr="00FE2522" w14:paraId="5692460B" w14:textId="7777777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FD142" w14:textId="3F4BC4A9" w:rsidR="00FE2522" w:rsidRDefault="00FE2522" w:rsidP="00544E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лучей 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BBD19" w14:textId="19991906" w:rsidR="00FE2522" w:rsidRDefault="00FE2522" w:rsidP="00842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</w:t>
            </w:r>
          </w:p>
        </w:tc>
      </w:tr>
      <w:tr w:rsidR="00D9721B" w:rsidRPr="00FE2522" w14:paraId="269C5FFF" w14:textId="77777777" w:rsidTr="00842408">
        <w:trPr>
          <w:gridAfter w:val="1"/>
          <w:wAfter w:w="9" w:type="dxa"/>
          <w:trHeight w:val="34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AC127" w14:textId="2C863EC0" w:rsidR="00D9721B" w:rsidRDefault="00D9721B" w:rsidP="00D972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Направление лучей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0EBA2" w14:textId="35221BC6" w:rsidR="00D9721B" w:rsidRDefault="00D9721B" w:rsidP="00D97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Вертикаль/горизонталь/крест/точка</w:t>
            </w:r>
          </w:p>
        </w:tc>
      </w:tr>
      <w:bookmarkEnd w:id="2"/>
      <w:bookmarkEnd w:id="3"/>
    </w:tbl>
    <w:p w14:paraId="126DDA0E" w14:textId="77777777" w:rsidR="00BB24A2" w:rsidRDefault="00BB24A2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58AF3AFC" w14:textId="77777777" w:rsidR="00BB24A2" w:rsidRDefault="00BB24A2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47C85CE4" w14:textId="77777777" w:rsidR="00BB24A2" w:rsidRDefault="00BB24A2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67906223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2A6B5BB0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B46866C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56A44394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71ABFE7A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5612042F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45E731D0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23C9C83F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092BB414" w14:textId="77777777" w:rsidR="00842408" w:rsidRDefault="00842408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6F4E3EA2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67E00048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6878AA27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2E546AEB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6610567F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0E5901AB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5FFDFAE4" w14:textId="77777777" w:rsidR="00D9721B" w:rsidRDefault="00D9721B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9BB5289" w14:textId="07A1A9DB" w:rsidR="00B816C3" w:rsidRDefault="00B816C3" w:rsidP="0038364E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816C3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КОМПЛЕКТАЦИЯ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0"/>
        <w:gridCol w:w="5390"/>
      </w:tblGrid>
      <w:tr w:rsidR="00502FA0" w14:paraId="707BBFFD" w14:textId="77777777" w:rsidTr="00502FA0">
        <w:tc>
          <w:tcPr>
            <w:tcW w:w="5390" w:type="dxa"/>
          </w:tcPr>
          <w:p w14:paraId="026985CB" w14:textId="77777777" w:rsidR="00502FA0" w:rsidRPr="00502FA0" w:rsidRDefault="00502FA0" w:rsidP="00502FA0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02FA0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065-0232</w:t>
            </w:r>
          </w:p>
          <w:p w14:paraId="253E6463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D972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Уровень лазерный – 1 шт</w:t>
            </w:r>
          </w:p>
          <w:p w14:paraId="659DE0D0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Адаптер для штатива – 1 шт</w:t>
            </w:r>
          </w:p>
          <w:p w14:paraId="74C67AE7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Фиксатор – 1 шт</w:t>
            </w:r>
          </w:p>
          <w:p w14:paraId="7D65ECF8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Пульт дистанционного управления – 1 шт</w:t>
            </w:r>
          </w:p>
          <w:p w14:paraId="4A40EC71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Металлическая пластина для крепления – 1 шт</w:t>
            </w:r>
          </w:p>
          <w:p w14:paraId="37BB78C1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Кронштейн (состоит из 2-х деталей) – 1 шт</w:t>
            </w:r>
          </w:p>
          <w:p w14:paraId="2E144574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Зарядное устройство – 1 шт</w:t>
            </w:r>
          </w:p>
          <w:p w14:paraId="5AB9359A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Подъемная платформа – 1 шт</w:t>
            </w:r>
          </w:p>
          <w:p w14:paraId="0E4A3335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АКБ – 2 шт</w:t>
            </w:r>
          </w:p>
          <w:p w14:paraId="4F9B3F0F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Руководство по эксплуатации – 1 шт</w:t>
            </w:r>
          </w:p>
          <w:p w14:paraId="49500A2C" w14:textId="77777777" w:rsidR="00502FA0" w:rsidRDefault="00502FA0" w:rsidP="0038364E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</w:p>
        </w:tc>
        <w:tc>
          <w:tcPr>
            <w:tcW w:w="5390" w:type="dxa"/>
          </w:tcPr>
          <w:p w14:paraId="2E67DFB8" w14:textId="77777777" w:rsidR="00502FA0" w:rsidRDefault="00502FA0" w:rsidP="00502F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502F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065-0233</w:t>
            </w:r>
          </w:p>
          <w:p w14:paraId="1C2B0EA1" w14:textId="3C4D6F41" w:rsidR="00502FA0" w:rsidRP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D972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Уровень лазерный – 1 шт</w:t>
            </w:r>
          </w:p>
          <w:p w14:paraId="61FE5276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Адаптер для штатива – 1 шт</w:t>
            </w:r>
          </w:p>
          <w:p w14:paraId="74AE50AE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Фиксатор – 1 шт</w:t>
            </w:r>
          </w:p>
          <w:p w14:paraId="5E5A1EEB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Пульт дистанционного управления – 1 шт</w:t>
            </w:r>
          </w:p>
          <w:p w14:paraId="4260F304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Металлическая пластина для крепления – 1 шт</w:t>
            </w:r>
          </w:p>
          <w:p w14:paraId="1C57AB89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Кронштейн (состоит из 2-х деталей) – 1 шт</w:t>
            </w:r>
          </w:p>
          <w:p w14:paraId="6A5C5A65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Зарядное устройство – 1 шт</w:t>
            </w:r>
          </w:p>
          <w:p w14:paraId="7404B44C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Подъемная платформа – 1 шт</w:t>
            </w:r>
          </w:p>
          <w:p w14:paraId="7385BF1E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АКБ – 2 шт</w:t>
            </w:r>
          </w:p>
          <w:p w14:paraId="6D01D74F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Штатив – 1 шт</w:t>
            </w:r>
          </w:p>
          <w:p w14:paraId="7AADE3D0" w14:textId="77777777" w:rsidR="00502FA0" w:rsidRDefault="00502FA0" w:rsidP="00502F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Руководство по эксплуатации – </w:t>
            </w:r>
            <w:r w:rsidRPr="00502F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шт</w:t>
            </w:r>
          </w:p>
          <w:p w14:paraId="1EA30ECE" w14:textId="77777777" w:rsidR="00502FA0" w:rsidRDefault="00502FA0" w:rsidP="0038364E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</w:p>
        </w:tc>
      </w:tr>
    </w:tbl>
    <w:p w14:paraId="3DB152F8" w14:textId="77777777" w:rsidR="00502FA0" w:rsidRPr="00502FA0" w:rsidRDefault="00502FA0" w:rsidP="00D9721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GB"/>
        </w:rPr>
      </w:pPr>
    </w:p>
    <w:p w14:paraId="743131A9" w14:textId="23B0DEFF" w:rsidR="00677AFE" w:rsidRPr="00596BE6" w:rsidRDefault="00677AFE" w:rsidP="00596BE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B2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НАЗНАЧЕНИЕ И ОБЩИЕ ХАРАКТЕРИСТИКИ</w:t>
      </w:r>
    </w:p>
    <w:p w14:paraId="704DED15" w14:textId="6BA89CF0" w:rsidR="00F636EF" w:rsidRPr="00D20771" w:rsidRDefault="00F636EF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  <w:szCs w:val="20"/>
        </w:rPr>
      </w:pPr>
      <w:r w:rsidRPr="008470FE">
        <w:rPr>
          <w:rFonts w:ascii="Times New Roman" w:eastAsia="Times New Roman" w:hAnsi="Times New Roman"/>
          <w:sz w:val="28"/>
          <w:szCs w:val="20"/>
        </w:rPr>
        <w:t xml:space="preserve">Прибор предназначен для проецирования вертикальных и горизонтальных лучей при проведении отделочных и строительных работ. </w:t>
      </w:r>
      <w:r w:rsidR="00D20771" w:rsidRPr="00D20771">
        <w:rPr>
          <w:rFonts w:ascii="Times New Roman" w:eastAsia="Times New Roman" w:hAnsi="Times New Roman"/>
          <w:sz w:val="28"/>
          <w:szCs w:val="20"/>
        </w:rPr>
        <w:t>Прибор поможет при установке предметов мебели, укладке плитки, установке натяжных потолков и при решении некоторых других задач. В устройстве есть функция автоматического выравнивания</w:t>
      </w:r>
      <w:r w:rsidR="00D20771">
        <w:rPr>
          <w:rFonts w:ascii="Times New Roman" w:eastAsia="Times New Roman" w:hAnsi="Times New Roman"/>
          <w:sz w:val="28"/>
          <w:szCs w:val="20"/>
        </w:rPr>
        <w:t>.</w:t>
      </w:r>
    </w:p>
    <w:p w14:paraId="3F9F2866" w14:textId="55FEA30C" w:rsidR="00677AFE" w:rsidRPr="00F636EF" w:rsidRDefault="00D20771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непродолжительных работ в бытовых условиях, в районах с умеренным климатом, с характерной температурой от -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 до +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14042DD5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786CC11B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</w:t>
      </w:r>
      <w:r w:rsidR="00496B3D" w:rsidRPr="00496B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и/или комплектацию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незначительные изменения, не отраженные в настоящем паспортом безопасности и не влияющие на эффективную и безопасную работу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485E170" w14:textId="22632842" w:rsidR="003436A3" w:rsidRPr="004B28F5" w:rsidRDefault="003436A3" w:rsidP="003436A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Внимательно изучите настоящее руководство по эксплуатации. Изученная информация позволит Вам научиться правильно вводить в эксплуатацию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позволит избежать ошибок и опасных ситуаций.</w:t>
      </w:r>
    </w:p>
    <w:p w14:paraId="002359FB" w14:textId="46E08CDD" w:rsidR="0038364E" w:rsidRDefault="003436A3" w:rsidP="00BB24A2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0C703C5A" w14:textId="77777777" w:rsidR="0038364E" w:rsidRDefault="0038364E" w:rsidP="00596BE6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1789EB6" w14:textId="5FB1B57A" w:rsidR="00C36E64" w:rsidRDefault="00677AFE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</w:t>
      </w:r>
      <w:r w:rsidR="00AF77A9" w:rsidRPr="00164B0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42DA96B" w14:textId="77777777" w:rsidR="007F711A" w:rsidRDefault="007F711A" w:rsidP="00981907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3AA7C9E" w14:textId="778D90D9" w:rsidR="005F2D6B" w:rsidRDefault="00BE6B59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</w:pPr>
      <w:r w:rsidRPr="00BE6B59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w:t xml:space="preserve"> </w:t>
      </w:r>
    </w:p>
    <w:p w14:paraId="091C56AF" w14:textId="70B0AE33" w:rsidR="005F2D6B" w:rsidRDefault="00DE32EE" w:rsidP="00DE32EE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</w:pPr>
      <w:r w:rsidRPr="00DE32EE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 wp14:anchorId="1E95F8B4" wp14:editId="1E0645AF">
            <wp:extent cx="5962650" cy="3251551"/>
            <wp:effectExtent l="0" t="0" r="0" b="6350"/>
            <wp:docPr id="431241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418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182" cy="32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D4A7" w14:textId="1D86AD12" w:rsidR="00BE6B59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DE32EE">
        <w:rPr>
          <w:rFonts w:ascii="Times New Roman" w:eastAsia="SimSun" w:hAnsi="Times New Roman" w:cs="Times New Roman"/>
          <w:sz w:val="28"/>
          <w:szCs w:val="28"/>
          <w:lang w:eastAsia="zh-CN"/>
        </w:rPr>
        <w:drawing>
          <wp:inline distT="0" distB="0" distL="0" distR="0" wp14:anchorId="0DD64D82" wp14:editId="7682F403">
            <wp:extent cx="4219575" cy="2856446"/>
            <wp:effectExtent l="0" t="0" r="0" b="1270"/>
            <wp:docPr id="1868947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479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2813" cy="28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B915" w14:textId="77777777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B2D30C5" w14:textId="77777777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F24F9BB" w14:textId="103B5B5C" w:rsidR="00DE32EE" w:rsidRPr="003C39B6" w:rsidRDefault="00DE32EE" w:rsidP="00DE32EE">
      <w:pPr>
        <w:tabs>
          <w:tab w:val="left" w:pos="2148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DE32EE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ПАНЕЛЬ УПРАВЛЕНИЯ</w:t>
      </w:r>
    </w:p>
    <w:p w14:paraId="6A621791" w14:textId="50040390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DE32EE">
        <w:rPr>
          <w:rFonts w:ascii="Times New Roman" w:eastAsia="SimSun" w:hAnsi="Times New Roman" w:cs="Times New Roman"/>
          <w:sz w:val="28"/>
          <w:szCs w:val="28"/>
          <w:lang w:eastAsia="zh-CN"/>
        </w:rPr>
        <w:drawing>
          <wp:inline distT="0" distB="0" distL="0" distR="0" wp14:anchorId="45097B09" wp14:editId="17C1EC4D">
            <wp:extent cx="5134692" cy="2048161"/>
            <wp:effectExtent l="0" t="0" r="8890" b="9525"/>
            <wp:docPr id="1654157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71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9BA9" w14:textId="77777777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54A01FC" w14:textId="421523AE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1 – горизонтальный выключатель</w:t>
      </w:r>
    </w:p>
    <w:p w14:paraId="0AF969B3" w14:textId="7B1AAE88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 – вертикальный выключатель</w:t>
      </w:r>
    </w:p>
    <w:p w14:paraId="1352F89E" w14:textId="6DD29117" w:rsidR="00DE32EE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 – кнопка внутреннего/наружного режима</w:t>
      </w:r>
    </w:p>
    <w:p w14:paraId="6A0DA053" w14:textId="77777777" w:rsidR="00DE32EE" w:rsidRPr="00BE6B59" w:rsidRDefault="00DE32EE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97DEBCC" w14:textId="77777777" w:rsidR="007551CF" w:rsidRDefault="007551CF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представлен схематично и </w:t>
      </w: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может незначительно отличаться от рисунк</w:t>
      </w:r>
      <w:r w:rsidR="00B816C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а</w:t>
      </w:r>
    </w:p>
    <w:p w14:paraId="3E7571A4" w14:textId="30E583BE" w:rsidR="00BE6B59" w:rsidRPr="00B215E5" w:rsidRDefault="00BE6B59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sectPr w:rsidR="00BE6B59" w:rsidRPr="00B215E5" w:rsidSect="00B10A41">
          <w:headerReference w:type="default" r:id="rId12"/>
          <w:footerReference w:type="default" r:id="rId13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66A42C9A" w14:textId="77777777" w:rsidR="00FA565B" w:rsidRDefault="00FA565B" w:rsidP="00FA565B">
      <w:pPr>
        <w:rPr>
          <w:rFonts w:ascii="Times New Roman" w:hAnsi="Times New Roman"/>
          <w:b/>
        </w:rPr>
      </w:pPr>
    </w:p>
    <w:p w14:paraId="0C44AB1D" w14:textId="7C0BD30D" w:rsidR="00677AFE" w:rsidRPr="00D1176B" w:rsidRDefault="00677AFE" w:rsidP="00496630">
      <w:pPr>
        <w:jc w:val="center"/>
        <w:rPr>
          <w:rFonts w:ascii="Times New Roman" w:hAnsi="Times New Roman"/>
          <w:b/>
          <w:sz w:val="24"/>
          <w:szCs w:val="24"/>
        </w:rPr>
      </w:pPr>
      <w:r w:rsidRPr="00D1176B">
        <w:rPr>
          <w:rFonts w:ascii="Times New Roman" w:hAnsi="Times New Roman"/>
          <w:b/>
          <w:sz w:val="24"/>
          <w:szCs w:val="24"/>
        </w:rPr>
        <w:t>ИНСТРУКЦИЯ ПО ТЕХНИКЕ БЕЗОПАСНОСТИ</w:t>
      </w:r>
      <w:r w:rsidR="00496630">
        <w:rPr>
          <w:rFonts w:ascii="Times New Roman" w:hAnsi="Times New Roman"/>
          <w:b/>
          <w:sz w:val="24"/>
          <w:szCs w:val="24"/>
        </w:rPr>
        <w:t xml:space="preserve"> </w:t>
      </w:r>
      <w:r w:rsidRPr="00D1176B">
        <w:rPr>
          <w:rFonts w:ascii="Times New Roman" w:hAnsi="Times New Roman"/>
          <w:b/>
          <w:sz w:val="24"/>
          <w:szCs w:val="24"/>
        </w:rPr>
        <w:t xml:space="preserve">ЭКСПЛУАТАЦИИ </w:t>
      </w:r>
      <w:r w:rsidR="00D20771" w:rsidRPr="00116733">
        <w:rPr>
          <w:rFonts w:ascii="Times New Roman" w:hAnsi="Times New Roman"/>
          <w:b/>
          <w:sz w:val="24"/>
          <w:szCs w:val="24"/>
        </w:rPr>
        <w:t>ПРИБОРА</w:t>
      </w:r>
    </w:p>
    <w:p w14:paraId="76D17D7C" w14:textId="77777777" w:rsidR="00BE6B59" w:rsidRDefault="00677AFE" w:rsidP="00BE6B59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Ознакомьтесь и строго соблюдайте нижеописанные правила техники безопасности.</w:t>
      </w:r>
    </w:p>
    <w:p w14:paraId="26515CF5" w14:textId="157CFBB8" w:rsidR="00677AFE" w:rsidRPr="00116733" w:rsidRDefault="00677AFE" w:rsidP="00BE6B59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только по его прямому назначению, указанному в руководстве по эксплуатации. </w:t>
      </w:r>
    </w:p>
    <w:p w14:paraId="300D97FD" w14:textId="34825242" w:rsidR="00BB24A2" w:rsidRPr="00DE32EE" w:rsidRDefault="00677AFE" w:rsidP="00DE32E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прибора</w:t>
      </w:r>
      <w:r w:rsidR="00116733">
        <w:rPr>
          <w:rFonts w:ascii="Times New Roman" w:hAnsi="Times New Roman" w:cs="Times New Roman"/>
          <w:szCs w:val="28"/>
        </w:rPr>
        <w:t xml:space="preserve"> 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запрещается, так как это может привести к поломке и/или травмам.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14:paraId="21956511" w14:textId="2F88D985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3A344DD4" w14:textId="771885B0" w:rsidR="00677AFE" w:rsidRPr="00116733" w:rsidRDefault="00081889" w:rsidP="00BE1637">
      <w:pPr>
        <w:pStyle w:val="a8"/>
        <w:numPr>
          <w:ilvl w:val="0"/>
          <w:numId w:val="2"/>
        </w:numPr>
        <w:spacing w:before="240" w:after="240"/>
        <w:ind w:left="0" w:firstLine="567"/>
        <w:outlineLvl w:val="0"/>
        <w:rPr>
          <w:rFonts w:ascii="Times New Roman" w:eastAsiaTheme="majorEastAsia" w:hAnsi="Times New Roman" w:cs="Times New Roman"/>
          <w:szCs w:val="28"/>
        </w:rPr>
      </w:pPr>
      <w:r w:rsidRPr="00116733">
        <w:rPr>
          <w:rFonts w:ascii="Times New Roman" w:hAnsi="Times New Roman" w:cs="Times New Roman"/>
          <w:szCs w:val="28"/>
        </w:rPr>
        <w:t xml:space="preserve"> </w:t>
      </w:r>
      <w:r w:rsidR="00677AFE" w:rsidRPr="00116733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116733">
        <w:rPr>
          <w:rFonts w:ascii="Times New Roman" w:hAnsi="Times New Roman" w:cs="Times New Roman"/>
          <w:szCs w:val="28"/>
        </w:rPr>
        <w:t>прибора</w:t>
      </w:r>
      <w:r w:rsidR="00677AFE" w:rsidRPr="00116733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</w:t>
      </w:r>
      <w:r w:rsidR="00116733" w:rsidRPr="00116733">
        <w:rPr>
          <w:rFonts w:ascii="Times New Roman" w:hAnsi="Times New Roman" w:cs="Times New Roman"/>
          <w:szCs w:val="28"/>
        </w:rPr>
        <w:t>.</w:t>
      </w:r>
    </w:p>
    <w:p w14:paraId="039A96A9" w14:textId="26479472" w:rsidR="00677AFE" w:rsidRPr="004B28F5" w:rsidRDefault="00116733" w:rsidP="00677AFE">
      <w:pPr>
        <w:pStyle w:val="a8"/>
        <w:rPr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23169462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982AAAB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прибора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Извлеките из </w:t>
                            </w:r>
                            <w:r w:rsidR="003730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прибора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батарейку 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4.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AB/T1X&#10;3AAAAAcBAAAPAAAAZHJzL2Rvd25yZXYueG1sTI9BT8MwDIXvSPyHyEjcWLJJDNo1ndAk2G0SGwe4&#10;eY2XljZJ1WRd+fd4Jzj5Wc9673OxnlwnRhpiE7yG+UyBIF8F03ir4ePw+vAMIib0BrvgScMPRViX&#10;tzcF5iZc/DuN+2QFh/iYo4Y6pT6XMlY1OYyz0JNn7xQGh4nXwUoz4IXDXScXSi2lw8ZzQ409bWqq&#10;2v3ZaRgJv9T358Y+bXftm223Zr5rktb3d9PLCkSiKf0dwxWf0aFkpmM4exNFp4EfSRoyHldTLbNH&#10;EEdW2UKBLAv5n7/8BQ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AH9PVfcAAAABw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982AAAB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>прибора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Извлеките из </w:t>
                      </w:r>
                      <w:r w:rsidR="003730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прибора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батарейку 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92804C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17E47BAB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A104A6A" w14:textId="77777777" w:rsidR="00BE6B59" w:rsidRDefault="00BE6B59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25370F9" w14:textId="1A04E6EC" w:rsidR="00116733" w:rsidRPr="007B52B8" w:rsidRDefault="00116733" w:rsidP="007B52B8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t>Меры безопасности</w:t>
      </w:r>
    </w:p>
    <w:p w14:paraId="6B8063B4" w14:textId="07551E35" w:rsidR="00116733" w:rsidRP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16733">
        <w:rPr>
          <w:rFonts w:ascii="Times New Roman" w:eastAsia="Times New Roman" w:hAnsi="Times New Roman"/>
          <w:sz w:val="28"/>
        </w:rPr>
        <w:t>Храните прибор в недоступном для детей месте и не позволяйте им с ним играть.</w:t>
      </w:r>
    </w:p>
    <w:p w14:paraId="5DE5CB4B" w14:textId="77777777" w:rsid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Не бросайте батарейки в огонь. </w:t>
      </w:r>
    </w:p>
    <w:p w14:paraId="53B4F362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Никогда не закорачивайте батареи. Соблюдайте правильную полярность при установке батарей (+/-). Не пытайтесь заряжать не перезаряжаемые батареи.</w:t>
      </w:r>
    </w:p>
    <w:p w14:paraId="5FE9C919" w14:textId="60DFCBB1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при температуре свыше 50°С.</w:t>
      </w:r>
    </w:p>
    <w:p w14:paraId="26D49D66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использованием прибора внимательно прочтите данное руководство.</w:t>
      </w:r>
    </w:p>
    <w:p w14:paraId="45A7195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использовании электроприборов, особенно в присутствии детей, следует соблюдать основные правила безопасности, чтобы избежать риска пожара или поражения электрическим током.</w:t>
      </w:r>
    </w:p>
    <w:p w14:paraId="3682E1F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можно использовать на открытом воздухе.</w:t>
      </w:r>
    </w:p>
    <w:p w14:paraId="56227FCA" w14:textId="04964103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должен использоваться только по назначению.</w:t>
      </w:r>
    </w:p>
    <w:p w14:paraId="048D4CCA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вблизи источников тепла (нагреватели, огонь).</w:t>
      </w:r>
    </w:p>
    <w:p w14:paraId="3BC7A42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Всегда извлекайте из прибора батарейку перед чисткой или длительным хранением.</w:t>
      </w:r>
    </w:p>
    <w:p w14:paraId="74F0F33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допускайте попадание жидкости внутрь прибора.</w:t>
      </w:r>
    </w:p>
    <w:p w14:paraId="07C09F0A" w14:textId="77777777" w:rsidR="00116733" w:rsidRDefault="00116733" w:rsidP="00116733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C6F6FB9" w14:textId="757F5D58" w:rsidR="00E13982" w:rsidRDefault="00116733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lastRenderedPageBreak/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</w:t>
      </w:r>
    </w:p>
    <w:p w14:paraId="40BC82D4" w14:textId="12035A4C" w:rsidR="0042550A" w:rsidRPr="00BB24A2" w:rsidRDefault="0042550A" w:rsidP="00BB24A2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смотрите прямо на лучи, особенно при работе с оптическими приспособлениями (такими как бинокль, телескоп и т.д.)</w:t>
      </w:r>
    </w:p>
    <w:p w14:paraId="00AE9805" w14:textId="737CA140" w:rsidR="00677AFE" w:rsidRPr="004B28F5" w:rsidRDefault="00677AFE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4B3BF505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3C73199D" w14:textId="25ABC497" w:rsidR="00E13982" w:rsidRPr="00EB08A7" w:rsidRDefault="00677AFE" w:rsidP="00BB24A2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Транспортировать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DC01CB8" w14:textId="43A039FD" w:rsidR="00677AFE" w:rsidRDefault="00E77033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ЭКСПЛУАТАЦИ</w:t>
      </w:r>
      <w:r w:rsidR="0042550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14:paraId="06549B9B" w14:textId="77777777" w:rsidR="003C39B6" w:rsidRDefault="003C39B6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5322666" w14:textId="06C5B3B8" w:rsidR="003C39B6" w:rsidRPr="003C39B6" w:rsidRDefault="003C39B6" w:rsidP="003C39B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3C39B6">
        <w:rPr>
          <w:rFonts w:ascii="Times New Roman" w:hAnsi="Times New Roman" w:cs="Times New Roman"/>
          <w:b/>
          <w:color w:val="C45911" w:themeColor="accent2" w:themeShade="BF"/>
          <w:szCs w:val="28"/>
        </w:rPr>
        <w:t>Зарядка устройства</w:t>
      </w:r>
    </w:p>
    <w:p w14:paraId="3CF469C1" w14:textId="77777777" w:rsidR="003C39B6" w:rsidRPr="003C39B6" w:rsidRDefault="003C39B6" w:rsidP="003C39B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39B6">
        <w:rPr>
          <w:rFonts w:ascii="Times New Roman" w:hAnsi="Times New Roman" w:cs="Times New Roman"/>
          <w:sz w:val="28"/>
          <w:szCs w:val="28"/>
        </w:rPr>
        <w:t xml:space="preserve">Подсоедините зарядное устройство к аккумулятору, а затем вставьте вилку зарядного устройства в розетку переменного тока. Индикатор на приборе должен загореться красным светом. Когда устройство будет полностью заряжено, загорится зеленый свет. После этого отключите вилку зарядного устройства от розетки и отсоедините от аккумулятора. </w:t>
      </w:r>
    </w:p>
    <w:p w14:paraId="58AA32CA" w14:textId="515220F3" w:rsidR="003C39B6" w:rsidRDefault="003C39B6" w:rsidP="003C39B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C39B6">
        <w:rPr>
          <w:rFonts w:ascii="Times New Roman" w:hAnsi="Times New Roman" w:cs="Times New Roman"/>
          <w:sz w:val="28"/>
          <w:szCs w:val="28"/>
        </w:rPr>
        <w:t>Чтобы продлить срок службы аккумулятора, заряжайте устройство, когда оно полностью разряжено (индикатор питания прибора будет мигать). Если вы не используете инструмент, обязательно проводите подзарядку каждые 2 месяца.</w:t>
      </w:r>
    </w:p>
    <w:p w14:paraId="3060C3CC" w14:textId="402ADF20" w:rsidR="003C39B6" w:rsidRDefault="003C39B6" w:rsidP="003C39B6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3C39B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51AE7A" wp14:editId="609F352B">
            <wp:extent cx="3048425" cy="1762371"/>
            <wp:effectExtent l="0" t="0" r="0" b="9525"/>
            <wp:docPr id="661420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203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6C32" w14:textId="1F45DAC1" w:rsidR="003C39B6" w:rsidRDefault="003C39B6" w:rsidP="003C39B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C39B6">
        <w:rPr>
          <w:rFonts w:ascii="Times New Roman" w:hAnsi="Times New Roman" w:cs="Times New Roman"/>
          <w:sz w:val="28"/>
          <w:szCs w:val="28"/>
        </w:rPr>
        <w:t>Построитель лазерных плоскостей необходимо размещать на горизонтальных поверхностях, если устройство расположено неровно, устройство подаст сигнал, а лазер начнет мигать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AED3A0" w14:textId="77777777" w:rsidR="003C39B6" w:rsidRDefault="003C39B6" w:rsidP="003C39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7DC4C796" w14:textId="77777777" w:rsidR="00007F16" w:rsidRDefault="00007F16" w:rsidP="003C39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3B416773" w14:textId="77777777" w:rsidR="00007F16" w:rsidRDefault="00007F16" w:rsidP="003C39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11564FEA" w14:textId="24A0574F" w:rsidR="00007F16" w:rsidRDefault="00007F16" w:rsidP="00007F16">
      <w:pPr>
        <w:ind w:left="2124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007F1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36422EB1" wp14:editId="24061099">
            <wp:extent cx="3391373" cy="2553056"/>
            <wp:effectExtent l="0" t="0" r="0" b="0"/>
            <wp:docPr id="764747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479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C6F7" w14:textId="507011E7" w:rsidR="003C39B6" w:rsidRPr="00E90511" w:rsidRDefault="00007F16" w:rsidP="00007F1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007F16">
        <w:rPr>
          <w:rFonts w:ascii="Times New Roman" w:hAnsi="Times New Roman" w:cs="Times New Roman"/>
          <w:sz w:val="28"/>
          <w:szCs w:val="28"/>
        </w:rPr>
        <w:t>Главный механизм закреплен на треноге. Соедините штатив с нижней частью инструмента</w:t>
      </w:r>
      <w:r w:rsidRPr="00007F16">
        <w:rPr>
          <w:rFonts w:ascii="Times New Roman" w:hAnsi="Times New Roman" w:cs="Times New Roman"/>
          <w:sz w:val="28"/>
          <w:szCs w:val="28"/>
        </w:rPr>
        <w:t>.</w:t>
      </w:r>
    </w:p>
    <w:p w14:paraId="79B94F89" w14:textId="090F62EF" w:rsidR="0042550A" w:rsidRPr="001B05C0" w:rsidRDefault="0042550A" w:rsidP="001B05C0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B05C0">
        <w:rPr>
          <w:rFonts w:ascii="Times New Roman" w:hAnsi="Times New Roman" w:cs="Times New Roman"/>
          <w:b/>
          <w:color w:val="C45911" w:themeColor="accent2" w:themeShade="BF"/>
          <w:szCs w:val="28"/>
        </w:rPr>
        <w:t>Включение и выключение</w:t>
      </w:r>
    </w:p>
    <w:p w14:paraId="7A28314D" w14:textId="77777777" w:rsidR="00B110AB" w:rsidRPr="0009765B" w:rsidRDefault="00BE6B59" w:rsidP="0009765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sz w:val="28"/>
          <w:szCs w:val="28"/>
        </w:rPr>
        <w:t>Перед тем, как вставить батарейки, убедитесь, что переключатель блокировки находится в положении «</w:t>
      </w:r>
      <w:r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81FD5" wp14:editId="66AA0A77">
            <wp:extent cx="171450" cy="171450"/>
            <wp:effectExtent l="0" t="0" r="0" b="0"/>
            <wp:docPr id="61131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5B">
        <w:rPr>
          <w:rFonts w:ascii="Times New Roman" w:hAnsi="Times New Roman" w:cs="Times New Roman"/>
          <w:sz w:val="28"/>
          <w:szCs w:val="28"/>
        </w:rPr>
        <w:t>».</w:t>
      </w:r>
    </w:p>
    <w:p w14:paraId="6F57C97B" w14:textId="43CAF359" w:rsidR="00B110AB" w:rsidRPr="00E90511" w:rsidRDefault="00B110AB" w:rsidP="0009765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sz w:val="28"/>
          <w:szCs w:val="28"/>
        </w:rPr>
        <w:t>После того как переключатель остался в заблокированной позиции, вставьте батарейки в батарейный отсек, соблюдая правильную полярность.</w:t>
      </w:r>
      <w:r w:rsidR="0009765B" w:rsidRPr="0009765B">
        <w:rPr>
          <w:rFonts w:ascii="Times New Roman" w:hAnsi="Times New Roman" w:cs="Times New Roman"/>
          <w:sz w:val="28"/>
          <w:szCs w:val="28"/>
        </w:rPr>
        <w:t xml:space="preserve"> Закройте батарейный отсек.</w:t>
      </w:r>
      <w:r w:rsidR="0009765B">
        <w:rPr>
          <w:rFonts w:ascii="Times New Roman" w:hAnsi="Times New Roman" w:cs="Times New Roman"/>
          <w:sz w:val="28"/>
          <w:szCs w:val="28"/>
        </w:rPr>
        <w:t xml:space="preserve"> Для включения уровня </w:t>
      </w:r>
      <w:r w:rsidR="00E90511">
        <w:rPr>
          <w:rFonts w:ascii="Times New Roman" w:hAnsi="Times New Roman" w:cs="Times New Roman"/>
          <w:sz w:val="28"/>
          <w:szCs w:val="28"/>
        </w:rPr>
        <w:t xml:space="preserve">переключите кнопку из положения </w:t>
      </w:r>
      <w:r w:rsidR="00E90511" w:rsidRPr="0009765B">
        <w:rPr>
          <w:rFonts w:ascii="Times New Roman" w:hAnsi="Times New Roman" w:cs="Times New Roman"/>
          <w:sz w:val="28"/>
          <w:szCs w:val="28"/>
        </w:rPr>
        <w:t>«</w:t>
      </w:r>
      <w:r w:rsidR="00E90511"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CC30B" wp14:editId="2AF33DD0">
            <wp:extent cx="171450" cy="171450"/>
            <wp:effectExtent l="0" t="0" r="0" b="0"/>
            <wp:docPr id="670953864" name="Рисунок 67095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11" w:rsidRPr="0009765B">
        <w:rPr>
          <w:rFonts w:ascii="Times New Roman" w:hAnsi="Times New Roman" w:cs="Times New Roman"/>
          <w:sz w:val="28"/>
          <w:szCs w:val="28"/>
        </w:rPr>
        <w:t>»</w:t>
      </w:r>
      <w:r w:rsidR="00E90511">
        <w:rPr>
          <w:rFonts w:ascii="Times New Roman" w:hAnsi="Times New Roman" w:cs="Times New Roman"/>
          <w:sz w:val="28"/>
          <w:szCs w:val="28"/>
        </w:rPr>
        <w:t xml:space="preserve"> в положение </w:t>
      </w:r>
      <w:r w:rsidR="00E90511" w:rsidRPr="0009765B">
        <w:rPr>
          <w:rFonts w:ascii="Times New Roman" w:hAnsi="Times New Roman" w:cs="Times New Roman"/>
          <w:sz w:val="28"/>
          <w:szCs w:val="28"/>
        </w:rPr>
        <w:t>«</w:t>
      </w:r>
      <w:r w:rsidR="00E90511"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53540" wp14:editId="7F78820E">
            <wp:extent cx="200025" cy="200025"/>
            <wp:effectExtent l="0" t="0" r="9525" b="9525"/>
            <wp:docPr id="789992311" name="Рисунок 78999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11" w:rsidRPr="0009765B">
        <w:rPr>
          <w:rFonts w:ascii="Times New Roman" w:hAnsi="Times New Roman" w:cs="Times New Roman"/>
          <w:sz w:val="28"/>
          <w:szCs w:val="28"/>
        </w:rPr>
        <w:t>»</w:t>
      </w:r>
      <w:r w:rsidR="00E90511">
        <w:rPr>
          <w:rFonts w:ascii="Times New Roman" w:hAnsi="Times New Roman" w:cs="Times New Roman"/>
          <w:sz w:val="28"/>
          <w:szCs w:val="28"/>
        </w:rPr>
        <w:t>.</w:t>
      </w:r>
    </w:p>
    <w:p w14:paraId="6B5B58D0" w14:textId="6D0206FC" w:rsidR="001B05C0" w:rsidRPr="0009765B" w:rsidRDefault="001B05C0" w:rsidP="0009765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sz w:val="28"/>
          <w:szCs w:val="28"/>
        </w:rPr>
        <w:t>Пожалуйста, держите переключатель блокировки в положении «</w:t>
      </w:r>
      <w:r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CF1BB" wp14:editId="66C27BC2">
            <wp:extent cx="171450" cy="171450"/>
            <wp:effectExtent l="0" t="0" r="0" b="0"/>
            <wp:docPr id="1977023817" name="Рисунок 197702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5B">
        <w:rPr>
          <w:rFonts w:ascii="Times New Roman" w:hAnsi="Times New Roman" w:cs="Times New Roman"/>
          <w:sz w:val="28"/>
          <w:szCs w:val="28"/>
        </w:rPr>
        <w:t xml:space="preserve">» во время перемещения лазерного уровня и его хранения. </w:t>
      </w:r>
    </w:p>
    <w:p w14:paraId="14D061A8" w14:textId="05C8A455" w:rsidR="001B05C0" w:rsidRPr="0009765B" w:rsidRDefault="001B05C0" w:rsidP="0009765B">
      <w:pPr>
        <w:pStyle w:val="a8"/>
        <w:numPr>
          <w:ilvl w:val="0"/>
          <w:numId w:val="31"/>
        </w:numPr>
        <w:rPr>
          <w:rFonts w:ascii="Times New Roman" w:hAnsi="Times New Roman" w:cs="Times New Roman"/>
          <w:b/>
          <w:bCs/>
          <w:szCs w:val="28"/>
        </w:rPr>
      </w:pPr>
      <w:r w:rsidRPr="0009765B">
        <w:rPr>
          <w:rFonts w:ascii="Times New Roman" w:hAnsi="Times New Roman" w:cs="Times New Roman"/>
          <w:b/>
          <w:bCs/>
          <w:szCs w:val="28"/>
        </w:rPr>
        <w:t>Автоматический режим самовыравнивания.</w:t>
      </w:r>
    </w:p>
    <w:p w14:paraId="421922C8" w14:textId="35C10A46" w:rsidR="001B05C0" w:rsidRPr="0009765B" w:rsidRDefault="001B05C0" w:rsidP="000976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sz w:val="28"/>
          <w:szCs w:val="28"/>
        </w:rPr>
        <w:t>Поверните переключатель блокировки в положении «</w:t>
      </w:r>
      <w:r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0A781A" wp14:editId="20E103B3">
            <wp:extent cx="200025" cy="200025"/>
            <wp:effectExtent l="0" t="0" r="9525" b="9525"/>
            <wp:docPr id="119281252" name="Рисунок 11928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5B">
        <w:rPr>
          <w:rFonts w:ascii="Times New Roman" w:hAnsi="Times New Roman" w:cs="Times New Roman"/>
          <w:sz w:val="28"/>
          <w:szCs w:val="28"/>
        </w:rPr>
        <w:t>»: вертикальные и горизонтальные лазерные лучи загорятся</w:t>
      </w:r>
      <w:r w:rsidR="00E90511">
        <w:rPr>
          <w:rFonts w:ascii="Times New Roman" w:hAnsi="Times New Roman" w:cs="Times New Roman"/>
          <w:sz w:val="28"/>
          <w:szCs w:val="28"/>
        </w:rPr>
        <w:t>.</w:t>
      </w:r>
    </w:p>
    <w:p w14:paraId="3F5790E8" w14:textId="7B103244" w:rsidR="001B05C0" w:rsidRPr="0009765B" w:rsidRDefault="001B05C0" w:rsidP="000976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09765B">
        <w:rPr>
          <w:rFonts w:ascii="Times New Roman" w:hAnsi="Times New Roman" w:cs="Times New Roman"/>
          <w:sz w:val="28"/>
          <w:szCs w:val="28"/>
        </w:rPr>
        <w:t xml:space="preserve"> </w:t>
      </w:r>
      <w:r w:rsidR="00E90511">
        <w:rPr>
          <w:rFonts w:ascii="Times New Roman" w:hAnsi="Times New Roman" w:cs="Times New Roman"/>
          <w:sz w:val="28"/>
          <w:szCs w:val="28"/>
        </w:rPr>
        <w:t>если устройство расположено неровно, появится звуковой сигнал, а лазер начнет мигать</w:t>
      </w:r>
      <w:r w:rsidRPr="0009765B">
        <w:rPr>
          <w:rFonts w:ascii="Times New Roman" w:hAnsi="Times New Roman" w:cs="Times New Roman"/>
          <w:sz w:val="28"/>
          <w:szCs w:val="28"/>
        </w:rPr>
        <w:t xml:space="preserve"> (самонивелирующийся звон составляет примерно 4°). </w:t>
      </w:r>
      <w:r w:rsidR="00E90511">
        <w:rPr>
          <w:rFonts w:ascii="Times New Roman" w:hAnsi="Times New Roman" w:cs="Times New Roman"/>
          <w:sz w:val="28"/>
          <w:szCs w:val="28"/>
        </w:rPr>
        <w:t>Для того, чтобы устройство начало работать – переместите его на более плоскую поверхность.</w:t>
      </w:r>
    </w:p>
    <w:p w14:paraId="70493D77" w14:textId="23D00ECE" w:rsidR="0009765B" w:rsidRPr="0009765B" w:rsidRDefault="0009765B" w:rsidP="000976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765B">
        <w:rPr>
          <w:rFonts w:ascii="Times New Roman" w:hAnsi="Times New Roman" w:cs="Times New Roman"/>
          <w:sz w:val="28"/>
          <w:szCs w:val="28"/>
        </w:rPr>
        <w:t>Поверните переключатель блокировки в положение «</w:t>
      </w:r>
      <w:r w:rsidRPr="0009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DB798" wp14:editId="5439220D">
            <wp:extent cx="171450" cy="171450"/>
            <wp:effectExtent l="0" t="0" r="0" b="0"/>
            <wp:docPr id="1707823461" name="Рисунок 170782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5B">
        <w:rPr>
          <w:rFonts w:ascii="Times New Roman" w:hAnsi="Times New Roman" w:cs="Times New Roman"/>
          <w:sz w:val="28"/>
          <w:szCs w:val="28"/>
        </w:rPr>
        <w:t>», лазерный нивелир перестанет работать.</w:t>
      </w:r>
    </w:p>
    <w:p w14:paraId="69463B1E" w14:textId="3E80C674" w:rsidR="00FC2D56" w:rsidRPr="001B698B" w:rsidRDefault="00FC2D56" w:rsidP="001B698B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Об</w:t>
      </w:r>
      <w:r w:rsidR="00144E46">
        <w:rPr>
          <w:rFonts w:ascii="Times New Roman" w:hAnsi="Times New Roman" w:cs="Times New Roman"/>
          <w:b/>
          <w:color w:val="C45911" w:themeColor="accent2" w:themeShade="BF"/>
          <w:szCs w:val="28"/>
        </w:rPr>
        <w:t>с</w:t>
      </w: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луживание и чистка</w:t>
      </w:r>
    </w:p>
    <w:p w14:paraId="03D7F1B7" w14:textId="20DF2F39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Пожалуйста, бережно обращайтесь с прибором. </w:t>
      </w:r>
    </w:p>
    <w:p w14:paraId="1FE44773" w14:textId="0BCB9280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После использования протирайте прибор мягкой салфеткой. </w:t>
      </w:r>
    </w:p>
    <w:p w14:paraId="41451E2D" w14:textId="769826A6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При необходимости смочите салфетку водой.  </w:t>
      </w:r>
    </w:p>
    <w:p w14:paraId="01DC4CBC" w14:textId="1A6C7D5F" w:rsid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Если прибор влажный, осторожно вытрите </w:t>
      </w:r>
      <w:r>
        <w:rPr>
          <w:rFonts w:ascii="Times New Roman" w:eastAsia="Times New Roman" w:hAnsi="Times New Roman"/>
          <w:sz w:val="28"/>
        </w:rPr>
        <w:t>его насухо салфеткой.</w:t>
      </w:r>
    </w:p>
    <w:p w14:paraId="0F4B63CF" w14:textId="77777777" w:rsidR="00144E46" w:rsidRPr="00144E46" w:rsidRDefault="00144E46" w:rsidP="00144E46">
      <w:pPr>
        <w:spacing w:after="0" w:line="267" w:lineRule="auto"/>
        <w:ind w:left="360" w:right="20"/>
        <w:jc w:val="both"/>
        <w:rPr>
          <w:rFonts w:ascii="Times New Roman" w:eastAsia="Times New Roman" w:hAnsi="Times New Roman"/>
          <w:sz w:val="28"/>
        </w:rPr>
      </w:pPr>
    </w:p>
    <w:p w14:paraId="43272D04" w14:textId="77777777" w:rsidR="00E90511" w:rsidRDefault="00E90511" w:rsidP="007A77F5">
      <w:pPr>
        <w:pStyle w:val="a8"/>
        <w:tabs>
          <w:tab w:val="left" w:pos="426"/>
        </w:tabs>
        <w:spacing w:before="240" w:after="0"/>
        <w:ind w:left="567"/>
        <w:contextualSpacing w:val="0"/>
        <w:jc w:val="center"/>
        <w:rPr>
          <w:rFonts w:ascii="Times New Roman" w:eastAsia="SimSun" w:hAnsi="Times New Roman" w:cs="Times New Roman"/>
          <w:b/>
          <w:szCs w:val="28"/>
        </w:rPr>
      </w:pPr>
    </w:p>
    <w:p w14:paraId="50956B4F" w14:textId="3765457A" w:rsidR="00677AFE" w:rsidRPr="007A77F5" w:rsidRDefault="00677AFE" w:rsidP="007A77F5">
      <w:pPr>
        <w:pStyle w:val="a8"/>
        <w:tabs>
          <w:tab w:val="left" w:pos="426"/>
        </w:tabs>
        <w:spacing w:before="240"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7A77F5">
        <w:rPr>
          <w:rFonts w:ascii="Times New Roman" w:eastAsia="SimSun" w:hAnsi="Times New Roman" w:cs="Times New Roman"/>
          <w:b/>
          <w:szCs w:val="28"/>
        </w:rPr>
        <w:lastRenderedPageBreak/>
        <w:t>СРОК СЛУЖБЫ И УТИЛИЗАЦИЯ</w:t>
      </w:r>
    </w:p>
    <w:p w14:paraId="0F4292B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7494D7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окончании срока службы возможно использование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назначению, если его состояние отвечает требованиям безопасности и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 утратил свои функциональные свойства.</w:t>
      </w:r>
    </w:p>
    <w:p w14:paraId="569381A2" w14:textId="13DEAF2B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выбрасывайте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3CF704A1" w14:textId="0E44ADB5" w:rsidR="003436A3" w:rsidRDefault="00677AFE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FD18448" w14:textId="77777777" w:rsidR="00144E46" w:rsidRPr="00144E46" w:rsidRDefault="00144E46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FB67523" w14:textId="24DC92C3" w:rsidR="00677AFE" w:rsidRPr="004B28F5" w:rsidRDefault="00677AFE" w:rsidP="006D537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ГАРАНТИЙНЫЕ ОБЯЗАТЕЛЬСТВА</w:t>
      </w:r>
    </w:p>
    <w:p w14:paraId="6B796E2F" w14:textId="20ADFDAC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Гарантийный срок эксплуатации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составляет 12 месяцев со дня продажи розничной сетью (магазином). Если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1F0C4602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A4707F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у которого неразборчив или изменен серийный номер (при наличии</w:t>
      </w:r>
      <w:r w:rsidR="00A4707F">
        <w:rPr>
          <w:rFonts w:ascii="Times New Roman" w:eastAsia="SimSun" w:hAnsi="Times New Roman" w:cs="Times New Roman"/>
          <w:szCs w:val="28"/>
        </w:rPr>
        <w:t>)</w:t>
      </w:r>
    </w:p>
    <w:p w14:paraId="4E6D10CB" w14:textId="0B8B1F9D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последствия самостоятельного ремонта, разборки, чистки и смазки </w:t>
      </w:r>
      <w:r w:rsidR="00A4707F">
        <w:rPr>
          <w:rFonts w:ascii="Times New Roman" w:eastAsia="SimSun" w:hAnsi="Times New Roman" w:cs="Times New Roman"/>
          <w:szCs w:val="28"/>
        </w:rPr>
        <w:t>прибора</w:t>
      </w:r>
      <w:r w:rsidRPr="004B28F5">
        <w:rPr>
          <w:rFonts w:ascii="Times New Roman" w:eastAsia="SimSun" w:hAnsi="Times New Roman" w:cs="Times New Roman"/>
          <w:szCs w:val="28"/>
        </w:rPr>
        <w:t xml:space="preserve">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07AE32B6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373033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который эксплуатировался с нарушениями инструкции по эксплуатации или не по назначению;</w:t>
      </w:r>
    </w:p>
    <w:p w14:paraId="5305A8B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4637316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1FD799B4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B215E5" w:rsidRPr="004B28F5">
        <w:rPr>
          <w:rFonts w:ascii="Times New Roman" w:eastAsia="SimSun" w:hAnsi="Times New Roman" w:cs="Times New Roman"/>
          <w:szCs w:val="28"/>
        </w:rPr>
        <w:t>не устранёнными</w:t>
      </w:r>
      <w:r w:rsidRPr="004B28F5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1E178C55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077B3E74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lastRenderedPageBreak/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465D5ED9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98DC097" w14:textId="070C8C9E" w:rsidR="003436A3" w:rsidRPr="007A77F5" w:rsidRDefault="00050BDD" w:rsidP="007A77F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5593B47" w14:textId="6B795A65" w:rsidR="00677AFE" w:rsidRPr="004B28F5" w:rsidRDefault="00677AFE" w:rsidP="00AE0F9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337CAE19" w:rsidR="00677AFE" w:rsidRPr="00923A6F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050BDD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B6746">
        <w:rPr>
          <w:rFonts w:ascii="Times New Roman" w:eastAsia="Times New Roman" w:hAnsi="Times New Roman" w:cs="Times New Roman"/>
          <w:sz w:val="28"/>
          <w:szCs w:val="28"/>
          <w:lang w:eastAsia="zh-CN"/>
        </w:rPr>
        <w:t>штатив, переходник для штатива</w:t>
      </w:r>
      <w:r w:rsidR="00923A6F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подъемная платформа.</w:t>
      </w:r>
    </w:p>
    <w:p w14:paraId="47C43A47" w14:textId="77777777" w:rsidR="00677AFE" w:rsidRPr="004B28F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4B28F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4B28F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4B28F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9" w:tooltip="https://z3k.ru/service/" w:history="1">
        <w:r w:rsidRPr="004B28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39BC4E89" w14:textId="33CCA436" w:rsidR="00677AFE" w:rsidRPr="004B28F5" w:rsidRDefault="00677AFE" w:rsidP="00144E46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4B28F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2FBBFF5" w14:textId="77777777" w:rsidR="00F45A45" w:rsidRDefault="00F45A45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D7546E" w14:textId="77777777" w:rsidR="00373033" w:rsidRDefault="00373033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A61A082" w14:textId="77777777" w:rsidR="00853F5C" w:rsidRDefault="003436A3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Экспортер/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DEKO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TECHNOLOGY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LTD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./НИНБО ДЕКО ИНФОРМЭЙШН ТЕКНОЛОДЖИ КО., ЛТД. </w:t>
      </w:r>
    </w:p>
    <w:p w14:paraId="43060440" w14:textId="605D89FB" w:rsidR="00677AFE" w:rsidRPr="009B423F" w:rsidRDefault="00677AFE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="003436A3"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="00853F5C" w:rsidRPr="00853F5C"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>RM.402, NO.555, RILI MIDDLE ROAD, YINZHOU DISTRICT, NINGBO, ZHEJIANG, CHINA/ОФ.402, №555, ЖИЛИ МИДДЛ РОАД, ИНЬЧЖОУ ДИСТРИКТ, НИНБО, ЧЖЭЦЗЯН, КИТАЙ</w:t>
      </w:r>
    </w:p>
    <w:p w14:paraId="58DDD92D" w14:textId="40ADC8EF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Импортер</w:t>
      </w:r>
      <w:r w:rsidR="003436A3">
        <w:rPr>
          <w:rFonts w:ascii="Times New Roman" w:eastAsia="Calibri" w:hAnsi="Times New Roman" w:cs="Times New Roman"/>
          <w:b/>
          <w:color w:val="221F1F"/>
          <w:sz w:val="28"/>
        </w:rPr>
        <w:t>/Организация, уполномоченная принимать претензии</w:t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Адрес: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ул, дом 18</w:t>
      </w:r>
    </w:p>
    <w:p w14:paraId="51E16997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20" w:tooltip="mailto:info@z3k.ru" w:history="1">
        <w:r w:rsidRPr="003436A3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4F9CA251" w14:textId="53205883" w:rsidR="00677AFE" w:rsidRPr="003436A3" w:rsidRDefault="007A77F5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4B28F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3328C0A3">
            <wp:simplePos x="0" y="0"/>
            <wp:positionH relativeFrom="margin">
              <wp:posOffset>6174105</wp:posOffset>
            </wp:positionH>
            <wp:positionV relativeFrom="paragraph">
              <wp:posOffset>78105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3436A3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470BDCCF" w14:textId="54FA6C23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7AD35FB6" w14:textId="602861C3" w:rsidR="00373033" w:rsidRDefault="00373033" w:rsidP="00373033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>ТР ТС 004/2011 </w:t>
      </w:r>
      <w:r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О безопасности низковольтного оборудования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</w:p>
    <w:p w14:paraId="630BC54D" w14:textId="0168A324" w:rsidR="00373033" w:rsidRPr="00373033" w:rsidRDefault="00373033" w:rsidP="0037303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 xml:space="preserve">ТР ТС 020/2011 </w:t>
      </w:r>
      <w:r w:rsidR="00AC3CBD"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Электромагнитная совместимость технических средств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  <w:r w:rsidRPr="00373033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14:paraId="572F8609" w14:textId="055CC560" w:rsidR="00373033" w:rsidRPr="005D6F84" w:rsidRDefault="00373033" w:rsidP="00677AFE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  <w:sectPr w:rsidR="00373033" w:rsidRPr="005D6F84" w:rsidSect="004A1229">
          <w:headerReference w:type="default" r:id="rId22"/>
          <w:footerReference w:type="default" r:id="rId23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4B28F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677AFE" w:rsidSect="00744AA4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0270" w14:textId="77777777" w:rsidR="000C4988" w:rsidRDefault="000C4988">
      <w:pPr>
        <w:spacing w:after="0" w:line="240" w:lineRule="auto"/>
      </w:pPr>
      <w:r>
        <w:separator/>
      </w:r>
    </w:p>
  </w:endnote>
  <w:endnote w:type="continuationSeparator" w:id="0">
    <w:p w14:paraId="5772D803" w14:textId="77777777" w:rsidR="000C4988" w:rsidRDefault="000C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025552"/>
      <w:docPartObj>
        <w:docPartGallery w:val="Page Numbers (Bottom of Page)"/>
        <w:docPartUnique/>
      </w:docPartObj>
    </w:sdtPr>
    <w:sdtContent>
      <w:p w14:paraId="64724335" w14:textId="77777777" w:rsidR="007551CF" w:rsidRDefault="007551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0E893D98" w14:textId="77777777" w:rsidR="007551CF" w:rsidRDefault="007551C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89563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7E5">
          <w:rPr>
            <w:noProof/>
          </w:rPr>
          <w:t>14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455A3" w14:textId="77777777" w:rsidR="000C4988" w:rsidRDefault="000C4988">
      <w:pPr>
        <w:spacing w:after="0" w:line="240" w:lineRule="auto"/>
      </w:pPr>
      <w:r>
        <w:separator/>
      </w:r>
    </w:p>
  </w:footnote>
  <w:footnote w:type="continuationSeparator" w:id="0">
    <w:p w14:paraId="27143DE2" w14:textId="77777777" w:rsidR="000C4988" w:rsidRDefault="000C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807D" w14:textId="77777777" w:rsidR="007551CF" w:rsidRDefault="007551CF">
    <w:pPr>
      <w:pStyle w:val="a4"/>
    </w:pPr>
    <w:r>
      <w:rPr>
        <w:noProof/>
        <w:lang w:eastAsia="zh-CN"/>
      </w:rPr>
      <w:drawing>
        <wp:inline distT="0" distB="0" distL="0" distR="0" wp14:anchorId="7C85D796" wp14:editId="35ACA07C">
          <wp:extent cx="7090410" cy="461613"/>
          <wp:effectExtent l="0" t="0" r="0" b="0"/>
          <wp:docPr id="133660020" name="Рисунок 133660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80C54" w14:textId="77777777" w:rsidR="007551CF" w:rsidRDefault="007551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11D"/>
    <w:multiLevelType w:val="hybridMultilevel"/>
    <w:tmpl w:val="7F160092"/>
    <w:lvl w:ilvl="0" w:tplc="50BC9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5004E"/>
    <w:multiLevelType w:val="hybridMultilevel"/>
    <w:tmpl w:val="805237FC"/>
    <w:lvl w:ilvl="0" w:tplc="8CBED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A69EF"/>
    <w:multiLevelType w:val="hybridMultilevel"/>
    <w:tmpl w:val="6AF4B432"/>
    <w:lvl w:ilvl="0" w:tplc="6730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60C85"/>
    <w:multiLevelType w:val="hybridMultilevel"/>
    <w:tmpl w:val="12E4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C5B81"/>
    <w:multiLevelType w:val="hybridMultilevel"/>
    <w:tmpl w:val="5184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E3C56"/>
    <w:multiLevelType w:val="hybridMultilevel"/>
    <w:tmpl w:val="EB18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2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D6C12"/>
    <w:multiLevelType w:val="hybridMultilevel"/>
    <w:tmpl w:val="1C2A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31CA"/>
    <w:multiLevelType w:val="hybridMultilevel"/>
    <w:tmpl w:val="A8B25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20" w15:restartNumberingAfterBreak="0">
    <w:nsid w:val="4C9247C9"/>
    <w:multiLevelType w:val="hybridMultilevel"/>
    <w:tmpl w:val="50E4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D1247"/>
    <w:multiLevelType w:val="hybridMultilevel"/>
    <w:tmpl w:val="DAB2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3" w15:restartNumberingAfterBreak="0">
    <w:nsid w:val="50535212"/>
    <w:multiLevelType w:val="hybridMultilevel"/>
    <w:tmpl w:val="B48CFB84"/>
    <w:lvl w:ilvl="0" w:tplc="50BC9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7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ADC13C3"/>
    <w:multiLevelType w:val="hybridMultilevel"/>
    <w:tmpl w:val="B990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E6061"/>
    <w:multiLevelType w:val="hybridMultilevel"/>
    <w:tmpl w:val="4726D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90860">
    <w:abstractNumId w:val="12"/>
  </w:num>
  <w:num w:numId="2" w16cid:durableId="1343437351">
    <w:abstractNumId w:val="1"/>
  </w:num>
  <w:num w:numId="3" w16cid:durableId="1112091413">
    <w:abstractNumId w:val="17"/>
  </w:num>
  <w:num w:numId="4" w16cid:durableId="1394308641">
    <w:abstractNumId w:val="25"/>
  </w:num>
  <w:num w:numId="5" w16cid:durableId="290210024">
    <w:abstractNumId w:val="26"/>
  </w:num>
  <w:num w:numId="6" w16cid:durableId="1287389828">
    <w:abstractNumId w:val="24"/>
  </w:num>
  <w:num w:numId="7" w16cid:durableId="745229876">
    <w:abstractNumId w:val="18"/>
  </w:num>
  <w:num w:numId="8" w16cid:durableId="1830100563">
    <w:abstractNumId w:val="11"/>
  </w:num>
  <w:num w:numId="9" w16cid:durableId="774252454">
    <w:abstractNumId w:val="16"/>
  </w:num>
  <w:num w:numId="10" w16cid:durableId="1944141418">
    <w:abstractNumId w:val="28"/>
  </w:num>
  <w:num w:numId="11" w16cid:durableId="1509490882">
    <w:abstractNumId w:val="22"/>
  </w:num>
  <w:num w:numId="12" w16cid:durableId="1591544634">
    <w:abstractNumId w:val="19"/>
  </w:num>
  <w:num w:numId="13" w16cid:durableId="1754207669">
    <w:abstractNumId w:val="15"/>
  </w:num>
  <w:num w:numId="14" w16cid:durableId="1315992103">
    <w:abstractNumId w:val="5"/>
  </w:num>
  <w:num w:numId="15" w16cid:durableId="709647984">
    <w:abstractNumId w:val="7"/>
  </w:num>
  <w:num w:numId="16" w16cid:durableId="1559508428">
    <w:abstractNumId w:val="8"/>
  </w:num>
  <w:num w:numId="17" w16cid:durableId="1441140905">
    <w:abstractNumId w:val="4"/>
  </w:num>
  <w:num w:numId="18" w16cid:durableId="307787777">
    <w:abstractNumId w:val="6"/>
  </w:num>
  <w:num w:numId="19" w16cid:durableId="2006089433">
    <w:abstractNumId w:val="27"/>
  </w:num>
  <w:num w:numId="20" w16cid:durableId="1909684890">
    <w:abstractNumId w:val="14"/>
  </w:num>
  <w:num w:numId="21" w16cid:durableId="494498481">
    <w:abstractNumId w:val="13"/>
  </w:num>
  <w:num w:numId="22" w16cid:durableId="857700536">
    <w:abstractNumId w:val="30"/>
  </w:num>
  <w:num w:numId="23" w16cid:durableId="1687172893">
    <w:abstractNumId w:val="3"/>
  </w:num>
  <w:num w:numId="24" w16cid:durableId="1167401731">
    <w:abstractNumId w:val="10"/>
  </w:num>
  <w:num w:numId="25" w16cid:durableId="957950990">
    <w:abstractNumId w:val="21"/>
  </w:num>
  <w:num w:numId="26" w16cid:durableId="1754810963">
    <w:abstractNumId w:val="9"/>
  </w:num>
  <w:num w:numId="27" w16cid:durableId="1833058969">
    <w:abstractNumId w:val="20"/>
  </w:num>
  <w:num w:numId="28" w16cid:durableId="1237131095">
    <w:abstractNumId w:val="29"/>
  </w:num>
  <w:num w:numId="29" w16cid:durableId="1378965197">
    <w:abstractNumId w:val="2"/>
  </w:num>
  <w:num w:numId="30" w16cid:durableId="1916238006">
    <w:abstractNumId w:val="23"/>
  </w:num>
  <w:num w:numId="31" w16cid:durableId="285046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07A1B"/>
    <w:rsid w:val="00007F16"/>
    <w:rsid w:val="000113C2"/>
    <w:rsid w:val="00016E67"/>
    <w:rsid w:val="0002445E"/>
    <w:rsid w:val="000244DA"/>
    <w:rsid w:val="00025EC8"/>
    <w:rsid w:val="00030CA8"/>
    <w:rsid w:val="000444DE"/>
    <w:rsid w:val="000464B5"/>
    <w:rsid w:val="00050BDD"/>
    <w:rsid w:val="00062B12"/>
    <w:rsid w:val="0008006D"/>
    <w:rsid w:val="000807E5"/>
    <w:rsid w:val="00081889"/>
    <w:rsid w:val="00083957"/>
    <w:rsid w:val="0009168B"/>
    <w:rsid w:val="00093CAC"/>
    <w:rsid w:val="0009765B"/>
    <w:rsid w:val="000A6310"/>
    <w:rsid w:val="000B0867"/>
    <w:rsid w:val="000C16CC"/>
    <w:rsid w:val="000C4988"/>
    <w:rsid w:val="000C7E92"/>
    <w:rsid w:val="000D2174"/>
    <w:rsid w:val="000E0E85"/>
    <w:rsid w:val="000E31CC"/>
    <w:rsid w:val="001147FC"/>
    <w:rsid w:val="00116733"/>
    <w:rsid w:val="001222AE"/>
    <w:rsid w:val="00124AC1"/>
    <w:rsid w:val="00130FC0"/>
    <w:rsid w:val="00143235"/>
    <w:rsid w:val="00144E46"/>
    <w:rsid w:val="001632BA"/>
    <w:rsid w:val="00164B06"/>
    <w:rsid w:val="00183078"/>
    <w:rsid w:val="001A2B0F"/>
    <w:rsid w:val="001A4020"/>
    <w:rsid w:val="001A5277"/>
    <w:rsid w:val="001B05C0"/>
    <w:rsid w:val="001B698B"/>
    <w:rsid w:val="001F163D"/>
    <w:rsid w:val="001F1899"/>
    <w:rsid w:val="001F362A"/>
    <w:rsid w:val="001F60D9"/>
    <w:rsid w:val="002004F0"/>
    <w:rsid w:val="0021685C"/>
    <w:rsid w:val="002252D4"/>
    <w:rsid w:val="00227499"/>
    <w:rsid w:val="002343DA"/>
    <w:rsid w:val="0023756D"/>
    <w:rsid w:val="0025246A"/>
    <w:rsid w:val="002609DE"/>
    <w:rsid w:val="00261CC9"/>
    <w:rsid w:val="00264C38"/>
    <w:rsid w:val="00274F7B"/>
    <w:rsid w:val="00275A04"/>
    <w:rsid w:val="00277CDE"/>
    <w:rsid w:val="00284E7E"/>
    <w:rsid w:val="00285461"/>
    <w:rsid w:val="002878C5"/>
    <w:rsid w:val="00293705"/>
    <w:rsid w:val="002A26A4"/>
    <w:rsid w:val="002B4B36"/>
    <w:rsid w:val="002D4FBE"/>
    <w:rsid w:val="002D6D01"/>
    <w:rsid w:val="002D6D79"/>
    <w:rsid w:val="002E764F"/>
    <w:rsid w:val="002F1AF0"/>
    <w:rsid w:val="00312842"/>
    <w:rsid w:val="00314DF0"/>
    <w:rsid w:val="00331391"/>
    <w:rsid w:val="00335552"/>
    <w:rsid w:val="003436A3"/>
    <w:rsid w:val="00345AD4"/>
    <w:rsid w:val="00373033"/>
    <w:rsid w:val="0038364E"/>
    <w:rsid w:val="003839D4"/>
    <w:rsid w:val="003871BA"/>
    <w:rsid w:val="003920FC"/>
    <w:rsid w:val="00397E5E"/>
    <w:rsid w:val="003B2B93"/>
    <w:rsid w:val="003B3E62"/>
    <w:rsid w:val="003B5A42"/>
    <w:rsid w:val="003C3181"/>
    <w:rsid w:val="003C39B6"/>
    <w:rsid w:val="003C3DC7"/>
    <w:rsid w:val="003C4A15"/>
    <w:rsid w:val="003D6C7D"/>
    <w:rsid w:val="003D6E72"/>
    <w:rsid w:val="003E03D1"/>
    <w:rsid w:val="003E1A03"/>
    <w:rsid w:val="003E34B5"/>
    <w:rsid w:val="003E3C50"/>
    <w:rsid w:val="003E528F"/>
    <w:rsid w:val="003F26E6"/>
    <w:rsid w:val="00411BE2"/>
    <w:rsid w:val="004250BC"/>
    <w:rsid w:val="0042550A"/>
    <w:rsid w:val="004326FB"/>
    <w:rsid w:val="0043321E"/>
    <w:rsid w:val="00437F55"/>
    <w:rsid w:val="00440630"/>
    <w:rsid w:val="004426F6"/>
    <w:rsid w:val="00447CEC"/>
    <w:rsid w:val="00452434"/>
    <w:rsid w:val="0046045F"/>
    <w:rsid w:val="00476A13"/>
    <w:rsid w:val="00491EF0"/>
    <w:rsid w:val="004925F8"/>
    <w:rsid w:val="00496630"/>
    <w:rsid w:val="00496B3D"/>
    <w:rsid w:val="004A1229"/>
    <w:rsid w:val="004A6066"/>
    <w:rsid w:val="004B075F"/>
    <w:rsid w:val="004B28F5"/>
    <w:rsid w:val="004B2D2A"/>
    <w:rsid w:val="004C3553"/>
    <w:rsid w:val="004D1686"/>
    <w:rsid w:val="004E1F87"/>
    <w:rsid w:val="004F3B93"/>
    <w:rsid w:val="004F7B2A"/>
    <w:rsid w:val="00502FA0"/>
    <w:rsid w:val="00514BD8"/>
    <w:rsid w:val="00523399"/>
    <w:rsid w:val="00526609"/>
    <w:rsid w:val="0053024F"/>
    <w:rsid w:val="00533197"/>
    <w:rsid w:val="005341CD"/>
    <w:rsid w:val="00544EB5"/>
    <w:rsid w:val="00547BE1"/>
    <w:rsid w:val="0055139D"/>
    <w:rsid w:val="00552E69"/>
    <w:rsid w:val="005747E5"/>
    <w:rsid w:val="00584666"/>
    <w:rsid w:val="00596BE6"/>
    <w:rsid w:val="00596C1F"/>
    <w:rsid w:val="005B6746"/>
    <w:rsid w:val="005D1AC9"/>
    <w:rsid w:val="005D6B95"/>
    <w:rsid w:val="005D6F84"/>
    <w:rsid w:val="005D748B"/>
    <w:rsid w:val="005E5CFA"/>
    <w:rsid w:val="005E767C"/>
    <w:rsid w:val="005F2D6B"/>
    <w:rsid w:val="005F44AF"/>
    <w:rsid w:val="005F4562"/>
    <w:rsid w:val="005F518B"/>
    <w:rsid w:val="005F550B"/>
    <w:rsid w:val="00601EF6"/>
    <w:rsid w:val="006107AB"/>
    <w:rsid w:val="00613938"/>
    <w:rsid w:val="0061659C"/>
    <w:rsid w:val="00633B55"/>
    <w:rsid w:val="006376AF"/>
    <w:rsid w:val="006525CD"/>
    <w:rsid w:val="00660866"/>
    <w:rsid w:val="00677639"/>
    <w:rsid w:val="00677AFE"/>
    <w:rsid w:val="0068657F"/>
    <w:rsid w:val="00692185"/>
    <w:rsid w:val="0069302D"/>
    <w:rsid w:val="006A40E9"/>
    <w:rsid w:val="006B1C47"/>
    <w:rsid w:val="006C618D"/>
    <w:rsid w:val="006D4220"/>
    <w:rsid w:val="006D5373"/>
    <w:rsid w:val="006F282F"/>
    <w:rsid w:val="006F6F15"/>
    <w:rsid w:val="00701BBF"/>
    <w:rsid w:val="007136BD"/>
    <w:rsid w:val="007155A4"/>
    <w:rsid w:val="00715708"/>
    <w:rsid w:val="0071587B"/>
    <w:rsid w:val="00715FF4"/>
    <w:rsid w:val="0072604D"/>
    <w:rsid w:val="00732B98"/>
    <w:rsid w:val="007433A8"/>
    <w:rsid w:val="007551CF"/>
    <w:rsid w:val="0076263A"/>
    <w:rsid w:val="00767EE7"/>
    <w:rsid w:val="00774DCB"/>
    <w:rsid w:val="00776E06"/>
    <w:rsid w:val="0077711A"/>
    <w:rsid w:val="00787695"/>
    <w:rsid w:val="007959C2"/>
    <w:rsid w:val="00796461"/>
    <w:rsid w:val="007A3683"/>
    <w:rsid w:val="007A5A04"/>
    <w:rsid w:val="007A77F5"/>
    <w:rsid w:val="007B043D"/>
    <w:rsid w:val="007B2483"/>
    <w:rsid w:val="007B52B8"/>
    <w:rsid w:val="007B60AA"/>
    <w:rsid w:val="007C1097"/>
    <w:rsid w:val="007C3C82"/>
    <w:rsid w:val="007C5E29"/>
    <w:rsid w:val="007D2590"/>
    <w:rsid w:val="007D6D55"/>
    <w:rsid w:val="007D7040"/>
    <w:rsid w:val="007E0B84"/>
    <w:rsid w:val="007E3DA2"/>
    <w:rsid w:val="007F711A"/>
    <w:rsid w:val="008059E7"/>
    <w:rsid w:val="00810070"/>
    <w:rsid w:val="00821F2A"/>
    <w:rsid w:val="00832FDB"/>
    <w:rsid w:val="008332B3"/>
    <w:rsid w:val="00842408"/>
    <w:rsid w:val="00842EBA"/>
    <w:rsid w:val="008442E5"/>
    <w:rsid w:val="00853F5C"/>
    <w:rsid w:val="00872B5C"/>
    <w:rsid w:val="00880D86"/>
    <w:rsid w:val="00887833"/>
    <w:rsid w:val="008B0B5D"/>
    <w:rsid w:val="008C2F0D"/>
    <w:rsid w:val="008C3B4D"/>
    <w:rsid w:val="008D477F"/>
    <w:rsid w:val="008F1372"/>
    <w:rsid w:val="00904477"/>
    <w:rsid w:val="00910231"/>
    <w:rsid w:val="0091261B"/>
    <w:rsid w:val="00920A46"/>
    <w:rsid w:val="00920EC9"/>
    <w:rsid w:val="00923A6F"/>
    <w:rsid w:val="00925BEA"/>
    <w:rsid w:val="00931060"/>
    <w:rsid w:val="00934EEB"/>
    <w:rsid w:val="009350A1"/>
    <w:rsid w:val="00945496"/>
    <w:rsid w:val="00952D45"/>
    <w:rsid w:val="009574FB"/>
    <w:rsid w:val="00957E18"/>
    <w:rsid w:val="0097456D"/>
    <w:rsid w:val="0098153D"/>
    <w:rsid w:val="00981907"/>
    <w:rsid w:val="00982226"/>
    <w:rsid w:val="009A0F0C"/>
    <w:rsid w:val="009B423F"/>
    <w:rsid w:val="009B43A7"/>
    <w:rsid w:val="009B5C5C"/>
    <w:rsid w:val="009E3368"/>
    <w:rsid w:val="009F1356"/>
    <w:rsid w:val="00A028C9"/>
    <w:rsid w:val="00A16682"/>
    <w:rsid w:val="00A16D5C"/>
    <w:rsid w:val="00A23305"/>
    <w:rsid w:val="00A360A6"/>
    <w:rsid w:val="00A36961"/>
    <w:rsid w:val="00A44199"/>
    <w:rsid w:val="00A44583"/>
    <w:rsid w:val="00A4707F"/>
    <w:rsid w:val="00A55EA0"/>
    <w:rsid w:val="00A74AC2"/>
    <w:rsid w:val="00A74DBE"/>
    <w:rsid w:val="00A774E3"/>
    <w:rsid w:val="00A856A1"/>
    <w:rsid w:val="00A872FF"/>
    <w:rsid w:val="00AA6031"/>
    <w:rsid w:val="00AB26A5"/>
    <w:rsid w:val="00AC0358"/>
    <w:rsid w:val="00AC3CBD"/>
    <w:rsid w:val="00AD082E"/>
    <w:rsid w:val="00AD1F9F"/>
    <w:rsid w:val="00AE0F92"/>
    <w:rsid w:val="00AF77A9"/>
    <w:rsid w:val="00B04D30"/>
    <w:rsid w:val="00B04D54"/>
    <w:rsid w:val="00B106AA"/>
    <w:rsid w:val="00B10A41"/>
    <w:rsid w:val="00B110AB"/>
    <w:rsid w:val="00B215E5"/>
    <w:rsid w:val="00B265EB"/>
    <w:rsid w:val="00B32F0A"/>
    <w:rsid w:val="00B44333"/>
    <w:rsid w:val="00B517CB"/>
    <w:rsid w:val="00B65634"/>
    <w:rsid w:val="00B70CDD"/>
    <w:rsid w:val="00B75B15"/>
    <w:rsid w:val="00B762C4"/>
    <w:rsid w:val="00B8032A"/>
    <w:rsid w:val="00B816C3"/>
    <w:rsid w:val="00B83747"/>
    <w:rsid w:val="00B95F7D"/>
    <w:rsid w:val="00BA30B8"/>
    <w:rsid w:val="00BB24A2"/>
    <w:rsid w:val="00BB6E65"/>
    <w:rsid w:val="00BC19A1"/>
    <w:rsid w:val="00BC1D15"/>
    <w:rsid w:val="00BC6671"/>
    <w:rsid w:val="00BD0A14"/>
    <w:rsid w:val="00BD6FAE"/>
    <w:rsid w:val="00BE6B59"/>
    <w:rsid w:val="00BF2DCD"/>
    <w:rsid w:val="00C007A1"/>
    <w:rsid w:val="00C02FC0"/>
    <w:rsid w:val="00C04EDD"/>
    <w:rsid w:val="00C065FA"/>
    <w:rsid w:val="00C13D82"/>
    <w:rsid w:val="00C25635"/>
    <w:rsid w:val="00C25DF5"/>
    <w:rsid w:val="00C27696"/>
    <w:rsid w:val="00C36E64"/>
    <w:rsid w:val="00C43F93"/>
    <w:rsid w:val="00C51D26"/>
    <w:rsid w:val="00C60952"/>
    <w:rsid w:val="00C6611B"/>
    <w:rsid w:val="00C903C1"/>
    <w:rsid w:val="00CA2A12"/>
    <w:rsid w:val="00CB3A90"/>
    <w:rsid w:val="00CB6F62"/>
    <w:rsid w:val="00CC1C17"/>
    <w:rsid w:val="00CC5EBB"/>
    <w:rsid w:val="00CC67EA"/>
    <w:rsid w:val="00CD6965"/>
    <w:rsid w:val="00CF2013"/>
    <w:rsid w:val="00D0648D"/>
    <w:rsid w:val="00D10235"/>
    <w:rsid w:val="00D1176B"/>
    <w:rsid w:val="00D15D39"/>
    <w:rsid w:val="00D20771"/>
    <w:rsid w:val="00D22ADD"/>
    <w:rsid w:val="00D230BB"/>
    <w:rsid w:val="00D27A7E"/>
    <w:rsid w:val="00D37971"/>
    <w:rsid w:val="00D41A7E"/>
    <w:rsid w:val="00D446F3"/>
    <w:rsid w:val="00D47075"/>
    <w:rsid w:val="00D564C2"/>
    <w:rsid w:val="00D5706E"/>
    <w:rsid w:val="00D812C5"/>
    <w:rsid w:val="00D83C3F"/>
    <w:rsid w:val="00D87226"/>
    <w:rsid w:val="00D9721B"/>
    <w:rsid w:val="00DA4D30"/>
    <w:rsid w:val="00DB1A9B"/>
    <w:rsid w:val="00DB747F"/>
    <w:rsid w:val="00DC163A"/>
    <w:rsid w:val="00DC7FED"/>
    <w:rsid w:val="00DE16BF"/>
    <w:rsid w:val="00DE32EE"/>
    <w:rsid w:val="00E00E86"/>
    <w:rsid w:val="00E04A59"/>
    <w:rsid w:val="00E13982"/>
    <w:rsid w:val="00E166A7"/>
    <w:rsid w:val="00E2223B"/>
    <w:rsid w:val="00E40801"/>
    <w:rsid w:val="00E50FAB"/>
    <w:rsid w:val="00E54E14"/>
    <w:rsid w:val="00E560CC"/>
    <w:rsid w:val="00E56142"/>
    <w:rsid w:val="00E70214"/>
    <w:rsid w:val="00E77033"/>
    <w:rsid w:val="00E77ED2"/>
    <w:rsid w:val="00E90511"/>
    <w:rsid w:val="00E92928"/>
    <w:rsid w:val="00EB08A7"/>
    <w:rsid w:val="00EB09BE"/>
    <w:rsid w:val="00EB28A3"/>
    <w:rsid w:val="00EB2F6F"/>
    <w:rsid w:val="00EB3361"/>
    <w:rsid w:val="00EC68DE"/>
    <w:rsid w:val="00ED0945"/>
    <w:rsid w:val="00ED4D50"/>
    <w:rsid w:val="00EE1089"/>
    <w:rsid w:val="00EE5944"/>
    <w:rsid w:val="00EF5337"/>
    <w:rsid w:val="00EF7F23"/>
    <w:rsid w:val="00F018BC"/>
    <w:rsid w:val="00F06A70"/>
    <w:rsid w:val="00F110C9"/>
    <w:rsid w:val="00F42242"/>
    <w:rsid w:val="00F45A45"/>
    <w:rsid w:val="00F5667A"/>
    <w:rsid w:val="00F60D63"/>
    <w:rsid w:val="00F636EF"/>
    <w:rsid w:val="00F77588"/>
    <w:rsid w:val="00F77AB1"/>
    <w:rsid w:val="00F8508C"/>
    <w:rsid w:val="00F9075F"/>
    <w:rsid w:val="00F97F9C"/>
    <w:rsid w:val="00FA05D1"/>
    <w:rsid w:val="00FA2E53"/>
    <w:rsid w:val="00FA565B"/>
    <w:rsid w:val="00FB7914"/>
    <w:rsid w:val="00FC0217"/>
    <w:rsid w:val="00FC2D56"/>
    <w:rsid w:val="00FC6A22"/>
    <w:rsid w:val="00FD62D5"/>
    <w:rsid w:val="00FE2522"/>
    <w:rsid w:val="00FE3034"/>
    <w:rsid w:val="00FE49D3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styleId="af">
    <w:name w:val="Hyperlink"/>
    <w:basedOn w:val="a0"/>
    <w:uiPriority w:val="99"/>
    <w:semiHidden/>
    <w:unhideWhenUsed/>
    <w:rsid w:val="00373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info@z3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z3k.ru/servic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D5FDA-98C9-4620-91BB-CCCFD515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24139</TotalTime>
  <Pages>11</Pages>
  <Words>1927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Курбатова Надежда</cp:lastModifiedBy>
  <cp:revision>285</cp:revision>
  <dcterms:created xsi:type="dcterms:W3CDTF">2022-08-16T12:55:00Z</dcterms:created>
  <dcterms:modified xsi:type="dcterms:W3CDTF">2023-06-05T12:09:00Z</dcterms:modified>
</cp:coreProperties>
</file>